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AE1" w:rsidRDefault="00ED4AE1" w:rsidP="00ED4AE1">
      <w:pPr>
        <w:ind w:left="720" w:firstLine="720"/>
      </w:pPr>
      <w:r>
        <w:rPr>
          <w:noProof/>
        </w:rPr>
        <w:drawing>
          <wp:inline distT="0" distB="0" distL="0" distR="0">
            <wp:extent cx="333375" cy="428625"/>
            <wp:effectExtent l="19050" t="0" r="9525" b="0"/>
            <wp:docPr id="1" name="Slika 4" descr="grbRH-si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RH-sivi"/>
                    <pic:cNvPicPr>
                      <a:picLocks noChangeAspect="1" noChangeArrowheads="1"/>
                    </pic:cNvPicPr>
                  </pic:nvPicPr>
                  <pic:blipFill>
                    <a:blip r:embed="rId5" cstate="print">
                      <a:lum contrast="28000"/>
                    </a:blip>
                    <a:srcRect/>
                    <a:stretch>
                      <a:fillRect/>
                    </a:stretch>
                  </pic:blipFill>
                  <pic:spPr bwMode="auto">
                    <a:xfrm>
                      <a:off x="0" y="0"/>
                      <a:ext cx="333375" cy="428625"/>
                    </a:xfrm>
                    <a:prstGeom prst="rect">
                      <a:avLst/>
                    </a:prstGeom>
                    <a:noFill/>
                    <a:ln w="9525">
                      <a:noFill/>
                      <a:miter lim="800000"/>
                      <a:headEnd/>
                      <a:tailEnd/>
                    </a:ln>
                  </pic:spPr>
                </pic:pic>
              </a:graphicData>
            </a:graphic>
          </wp:inline>
        </w:drawing>
      </w:r>
    </w:p>
    <w:tbl>
      <w:tblPr>
        <w:tblW w:w="0" w:type="auto"/>
        <w:tblInd w:w="-252" w:type="dxa"/>
        <w:tblLook w:val="04A0"/>
      </w:tblPr>
      <w:tblGrid>
        <w:gridCol w:w="897"/>
        <w:gridCol w:w="8643"/>
      </w:tblGrid>
      <w:tr w:rsidR="00ED4AE1" w:rsidTr="00ED4AE1">
        <w:tc>
          <w:tcPr>
            <w:tcW w:w="897" w:type="dxa"/>
            <w:hideMark/>
          </w:tcPr>
          <w:p w:rsidR="00ED4AE1" w:rsidRDefault="00ED4AE1">
            <w:pPr>
              <w:pStyle w:val="Bezproreda"/>
              <w:spacing w:line="276" w:lineRule="auto"/>
              <w:rPr>
                <w:rFonts w:ascii="Times New Roman" w:eastAsia="Times New Roman" w:hAnsi="Times New Roman" w:cs="Times New Roman"/>
                <w:sz w:val="24"/>
                <w:szCs w:val="24"/>
                <w:lang w:eastAsia="en-US"/>
              </w:rPr>
            </w:pPr>
            <w:r>
              <w:rPr>
                <w:rFonts w:ascii="Times New Roman" w:hAnsi="Times New Roman" w:cs="Times New Roman"/>
                <w:noProof/>
                <w:sz w:val="24"/>
                <w:szCs w:val="24"/>
              </w:rPr>
              <w:drawing>
                <wp:inline distT="0" distB="0" distL="0" distR="0">
                  <wp:extent cx="295275" cy="361950"/>
                  <wp:effectExtent l="19050" t="0" r="9525" b="0"/>
                  <wp:docPr id="2" name="Slika 3" descr="grb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 županije"/>
                          <pic:cNvPicPr>
                            <a:picLocks noChangeAspect="1" noChangeArrowheads="1"/>
                          </pic:cNvPicPr>
                        </pic:nvPicPr>
                        <pic:blipFill>
                          <a:blip r:embed="rId6" cstate="print"/>
                          <a:srcRect/>
                          <a:stretch>
                            <a:fillRect/>
                          </a:stretch>
                        </pic:blipFill>
                        <pic:spPr bwMode="auto">
                          <a:xfrm>
                            <a:off x="0" y="0"/>
                            <a:ext cx="295275" cy="361950"/>
                          </a:xfrm>
                          <a:prstGeom prst="rect">
                            <a:avLst/>
                          </a:prstGeom>
                          <a:noFill/>
                          <a:ln w="9525">
                            <a:noFill/>
                            <a:miter lim="800000"/>
                            <a:headEnd/>
                            <a:tailEnd/>
                          </a:ln>
                        </pic:spPr>
                      </pic:pic>
                    </a:graphicData>
                  </a:graphic>
                </wp:inline>
              </w:drawing>
            </w:r>
          </w:p>
        </w:tc>
        <w:tc>
          <w:tcPr>
            <w:tcW w:w="8643" w:type="dxa"/>
            <w:hideMark/>
          </w:tcPr>
          <w:p w:rsidR="00ED4AE1" w:rsidRDefault="00ED4AE1">
            <w:pPr>
              <w:pStyle w:val="Bezproreda"/>
              <w:spacing w:line="276" w:lineRule="auto"/>
              <w:rPr>
                <w:rFonts w:ascii="Times New Roman" w:eastAsia="Times New Roman" w:hAnsi="Times New Roman" w:cs="Times New Roman"/>
                <w:sz w:val="18"/>
                <w:szCs w:val="18"/>
                <w:lang w:eastAsia="en-US"/>
              </w:rPr>
            </w:pPr>
            <w:r>
              <w:rPr>
                <w:rFonts w:ascii="Times New Roman" w:hAnsi="Times New Roman" w:cs="Times New Roman"/>
                <w:sz w:val="18"/>
                <w:szCs w:val="18"/>
              </w:rPr>
              <w:t>REPUBLIKA HRVATSKA</w:t>
            </w:r>
          </w:p>
          <w:p w:rsidR="00ED4AE1" w:rsidRDefault="00ED4AE1">
            <w:pPr>
              <w:pStyle w:val="Bezproreda"/>
              <w:spacing w:line="276" w:lineRule="auto"/>
              <w:rPr>
                <w:rFonts w:ascii="Times New Roman" w:hAnsi="Times New Roman" w:cs="Times New Roman"/>
                <w:sz w:val="18"/>
                <w:szCs w:val="18"/>
              </w:rPr>
            </w:pPr>
            <w:r>
              <w:rPr>
                <w:rFonts w:ascii="Times New Roman" w:hAnsi="Times New Roman" w:cs="Times New Roman"/>
                <w:sz w:val="18"/>
                <w:szCs w:val="18"/>
              </w:rPr>
              <w:t>LIČKO-SENJSKA ŽUPANIJA</w:t>
            </w:r>
          </w:p>
          <w:p w:rsidR="00ED4AE1" w:rsidRDefault="00ED4AE1">
            <w:pPr>
              <w:pStyle w:val="Bezproreda"/>
              <w:spacing w:line="276" w:lineRule="auto"/>
              <w:rPr>
                <w:rFonts w:ascii="Times New Roman" w:hAnsi="Times New Roman" w:cs="Times New Roman"/>
                <w:sz w:val="18"/>
                <w:szCs w:val="18"/>
              </w:rPr>
            </w:pPr>
            <w:r>
              <w:rPr>
                <w:rFonts w:ascii="Times New Roman" w:hAnsi="Times New Roman" w:cs="Times New Roman"/>
                <w:sz w:val="18"/>
                <w:szCs w:val="18"/>
              </w:rPr>
              <w:t>UPRAVNI ODJEL ZA GRADITELJSTVO,</w:t>
            </w:r>
          </w:p>
          <w:p w:rsidR="00ED4AE1" w:rsidRDefault="00ED4AE1">
            <w:pPr>
              <w:pStyle w:val="Bezproreda"/>
              <w:spacing w:line="276" w:lineRule="auto"/>
              <w:rPr>
                <w:rFonts w:ascii="Times New Roman" w:hAnsi="Times New Roman" w:cs="Times New Roman"/>
                <w:sz w:val="18"/>
                <w:szCs w:val="18"/>
              </w:rPr>
            </w:pPr>
            <w:r>
              <w:rPr>
                <w:rFonts w:ascii="Times New Roman" w:hAnsi="Times New Roman" w:cs="Times New Roman"/>
                <w:sz w:val="18"/>
                <w:szCs w:val="18"/>
              </w:rPr>
              <w:t>ZAŠTITU OKOLIŠA I PRIRODE TE</w:t>
            </w:r>
          </w:p>
          <w:p w:rsidR="00ED4AE1" w:rsidRDefault="00ED4AE1">
            <w:pPr>
              <w:pStyle w:val="Bezproreda"/>
              <w:spacing w:line="276" w:lineRule="auto"/>
              <w:rPr>
                <w:rFonts w:ascii="Times New Roman" w:eastAsia="Times New Roman" w:hAnsi="Times New Roman" w:cs="Times New Roman"/>
                <w:sz w:val="24"/>
                <w:szCs w:val="24"/>
                <w:lang w:eastAsia="en-US"/>
              </w:rPr>
            </w:pPr>
            <w:r>
              <w:rPr>
                <w:rFonts w:ascii="Times New Roman" w:hAnsi="Times New Roman" w:cs="Times New Roman"/>
                <w:sz w:val="18"/>
                <w:szCs w:val="18"/>
              </w:rPr>
              <w:t>KOMUNALNO GOSPODARSTVO</w:t>
            </w:r>
          </w:p>
        </w:tc>
      </w:tr>
    </w:tbl>
    <w:p w:rsidR="00ED4AE1" w:rsidRDefault="00ED4AE1" w:rsidP="00ED4AE1">
      <w:pPr>
        <w:pStyle w:val="Bezproreda"/>
        <w:ind w:firstLine="708"/>
        <w:rPr>
          <w:rFonts w:ascii="Times New Roman" w:eastAsia="Times New Roman" w:hAnsi="Times New Roman" w:cs="Times New Roman"/>
          <w:sz w:val="24"/>
          <w:szCs w:val="24"/>
          <w:lang w:eastAsia="en-US"/>
        </w:rPr>
      </w:pPr>
      <w:r>
        <w:rPr>
          <w:rFonts w:ascii="Times New Roman" w:hAnsi="Times New Roman" w:cs="Times New Roman"/>
          <w:sz w:val="24"/>
          <w:szCs w:val="24"/>
        </w:rPr>
        <w:t>KLASA: 350-01/17-01/01</w:t>
      </w:r>
    </w:p>
    <w:p w:rsidR="00ED4AE1" w:rsidRDefault="00ED4AE1" w:rsidP="00ED4AE1">
      <w:pPr>
        <w:pStyle w:val="Bezproreda"/>
        <w:ind w:firstLine="708"/>
        <w:rPr>
          <w:rFonts w:ascii="Times New Roman" w:hAnsi="Times New Roman" w:cs="Times New Roman"/>
          <w:sz w:val="24"/>
          <w:szCs w:val="24"/>
        </w:rPr>
      </w:pPr>
      <w:r>
        <w:rPr>
          <w:rFonts w:ascii="Times New Roman" w:hAnsi="Times New Roman" w:cs="Times New Roman"/>
          <w:sz w:val="24"/>
          <w:szCs w:val="24"/>
        </w:rPr>
        <w:t>URBROJ: 2125/1-08-19-34</w:t>
      </w:r>
    </w:p>
    <w:p w:rsidR="00C903A9" w:rsidRDefault="00ED4AE1" w:rsidP="00ED4AE1">
      <w:pPr>
        <w:pStyle w:val="Bezproreda"/>
        <w:ind w:firstLine="708"/>
        <w:rPr>
          <w:rFonts w:ascii="Times New Roman" w:hAnsi="Times New Roman" w:cs="Times New Roman"/>
          <w:sz w:val="24"/>
          <w:szCs w:val="24"/>
        </w:rPr>
      </w:pPr>
      <w:r>
        <w:rPr>
          <w:rFonts w:ascii="Times New Roman" w:hAnsi="Times New Roman" w:cs="Times New Roman"/>
          <w:sz w:val="24"/>
          <w:szCs w:val="24"/>
        </w:rPr>
        <w:t>Gospić, 22. studenoga 2019. godine</w:t>
      </w:r>
    </w:p>
    <w:p w:rsidR="00ED4AE1" w:rsidRPr="00ED4AE1" w:rsidRDefault="00ED4AE1" w:rsidP="00ED4AE1">
      <w:pPr>
        <w:pStyle w:val="Bezproreda"/>
        <w:ind w:firstLine="708"/>
        <w:rPr>
          <w:rFonts w:ascii="Times New Roman" w:hAnsi="Times New Roman" w:cs="Times New Roman"/>
          <w:sz w:val="24"/>
          <w:szCs w:val="24"/>
        </w:rPr>
      </w:pPr>
    </w:p>
    <w:p w:rsidR="00C903A9" w:rsidRDefault="00C903A9" w:rsidP="00C903A9">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ŽUPANIJSKA SKUPŠTINA</w:t>
      </w:r>
    </w:p>
    <w:p w:rsidR="00C903A9" w:rsidRDefault="00C903A9" w:rsidP="00C903A9">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  - o v d j e -</w:t>
      </w:r>
    </w:p>
    <w:p w:rsidR="00C903A9" w:rsidRDefault="00C903A9" w:rsidP="00C903A9">
      <w:pPr>
        <w:spacing w:after="0"/>
        <w:jc w:val="both"/>
        <w:rPr>
          <w:rFonts w:ascii="Times New Roman" w:hAnsi="Times New Roman"/>
          <w:color w:val="000000" w:themeColor="text1"/>
          <w:sz w:val="24"/>
          <w:szCs w:val="24"/>
        </w:rPr>
      </w:pPr>
    </w:p>
    <w:p w:rsidR="00C903A9" w:rsidRDefault="00C903A9" w:rsidP="004E7F2D">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PREDMET:</w:t>
      </w:r>
      <w:r>
        <w:rPr>
          <w:rFonts w:ascii="Times New Roman" w:hAnsi="Times New Roman"/>
          <w:color w:val="000000" w:themeColor="text1"/>
          <w:sz w:val="24"/>
          <w:szCs w:val="24"/>
        </w:rPr>
        <w:tab/>
        <w:t xml:space="preserve">Prijedlog Odluke o izradi </w:t>
      </w:r>
      <w:r>
        <w:rPr>
          <w:rFonts w:ascii="Times New Roman" w:hAnsi="Times New Roman"/>
          <w:sz w:val="24"/>
          <w:szCs w:val="24"/>
        </w:rPr>
        <w:t>X.</w:t>
      </w:r>
      <w:r>
        <w:rPr>
          <w:rFonts w:ascii="Times New Roman" w:hAnsi="Times New Roman"/>
          <w:color w:val="000000" w:themeColor="text1"/>
          <w:sz w:val="24"/>
          <w:szCs w:val="24"/>
        </w:rPr>
        <w:t xml:space="preserve"> izmjena i dopuna Prostornog plana Ličko-senjske </w:t>
      </w:r>
      <w:r w:rsidR="004E7F2D">
        <w:rPr>
          <w:rFonts w:ascii="Times New Roman" w:hAnsi="Times New Roman"/>
          <w:color w:val="000000" w:themeColor="text1"/>
          <w:sz w:val="24"/>
          <w:szCs w:val="24"/>
        </w:rPr>
        <w:tab/>
      </w:r>
      <w:r w:rsidR="004E7F2D">
        <w:rPr>
          <w:rFonts w:ascii="Times New Roman" w:hAnsi="Times New Roman"/>
          <w:color w:val="000000" w:themeColor="text1"/>
          <w:sz w:val="24"/>
          <w:szCs w:val="24"/>
        </w:rPr>
        <w:tab/>
      </w:r>
      <w:r>
        <w:rPr>
          <w:rFonts w:ascii="Times New Roman" w:hAnsi="Times New Roman"/>
          <w:color w:val="000000" w:themeColor="text1"/>
          <w:sz w:val="24"/>
          <w:szCs w:val="24"/>
        </w:rPr>
        <w:t xml:space="preserve">županije </w:t>
      </w:r>
    </w:p>
    <w:p w:rsidR="00C903A9" w:rsidRDefault="00C903A9" w:rsidP="00C903A9">
      <w:pPr>
        <w:spacing w:after="0"/>
        <w:ind w:left="1416" w:hanging="1416"/>
        <w:jc w:val="both"/>
        <w:rPr>
          <w:rFonts w:ascii="Times New Roman" w:hAnsi="Times New Roman"/>
          <w:color w:val="000000" w:themeColor="text1"/>
          <w:sz w:val="24"/>
          <w:szCs w:val="24"/>
        </w:rPr>
      </w:pPr>
    </w:p>
    <w:p w:rsidR="00C903A9" w:rsidRDefault="00C903A9" w:rsidP="00C903A9">
      <w:pPr>
        <w:spacing w:after="0"/>
        <w:jc w:val="both"/>
        <w:rPr>
          <w:rFonts w:ascii="Times New Roman" w:hAnsi="Times New Roman"/>
          <w:b/>
          <w:color w:val="000000" w:themeColor="text1"/>
          <w:sz w:val="24"/>
          <w:szCs w:val="24"/>
        </w:rPr>
      </w:pPr>
      <w:r>
        <w:rPr>
          <w:rFonts w:ascii="Times New Roman" w:hAnsi="Times New Roman"/>
          <w:b/>
          <w:color w:val="000000" w:themeColor="text1"/>
          <w:sz w:val="24"/>
          <w:szCs w:val="24"/>
        </w:rPr>
        <w:t>PRAVNI TEMELJ:</w:t>
      </w:r>
    </w:p>
    <w:p w:rsidR="00C903A9" w:rsidRDefault="00C903A9" w:rsidP="004E7F2D">
      <w:pPr>
        <w:spacing w:after="0"/>
        <w:ind w:left="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Članak 86. </w:t>
      </w:r>
      <w:r w:rsidR="004E7F2D">
        <w:rPr>
          <w:rFonts w:ascii="Times New Roman" w:hAnsi="Times New Roman"/>
          <w:color w:val="000000" w:themeColor="text1"/>
          <w:sz w:val="24"/>
          <w:szCs w:val="24"/>
        </w:rPr>
        <w:t xml:space="preserve">i 87. </w:t>
      </w:r>
      <w:r>
        <w:rPr>
          <w:rFonts w:ascii="Times New Roman" w:hAnsi="Times New Roman"/>
          <w:color w:val="000000" w:themeColor="text1"/>
          <w:sz w:val="24"/>
          <w:szCs w:val="24"/>
        </w:rPr>
        <w:t xml:space="preserve">Zakona o prostornom uređenju </w:t>
      </w:r>
      <w:r w:rsidR="004E7F2D">
        <w:rPr>
          <w:rFonts w:ascii="Times New Roman" w:hAnsi="Times New Roman"/>
          <w:color w:val="000000" w:themeColor="text1"/>
          <w:sz w:val="24"/>
          <w:szCs w:val="24"/>
        </w:rPr>
        <w:t xml:space="preserve">(„Narodne novine“ </w:t>
      </w:r>
      <w:r w:rsidR="003B1695">
        <w:rPr>
          <w:rFonts w:ascii="Times New Roman" w:hAnsi="Times New Roman"/>
          <w:color w:val="000000" w:themeColor="text1"/>
          <w:sz w:val="24"/>
          <w:szCs w:val="24"/>
        </w:rPr>
        <w:t>br</w:t>
      </w:r>
      <w:r w:rsidR="004E7F2D">
        <w:rPr>
          <w:rFonts w:ascii="Times New Roman" w:hAnsi="Times New Roman"/>
          <w:color w:val="000000" w:themeColor="text1"/>
          <w:sz w:val="24"/>
          <w:szCs w:val="24"/>
        </w:rPr>
        <w:t>.</w:t>
      </w:r>
      <w:r w:rsidR="003B1695">
        <w:rPr>
          <w:rFonts w:ascii="Times New Roman" w:hAnsi="Times New Roman"/>
          <w:color w:val="000000" w:themeColor="text1"/>
          <w:sz w:val="24"/>
          <w:szCs w:val="24"/>
        </w:rPr>
        <w:t xml:space="preserve"> 153/13,</w:t>
      </w:r>
      <w:r>
        <w:rPr>
          <w:rFonts w:ascii="Times New Roman" w:hAnsi="Times New Roman"/>
          <w:color w:val="000000" w:themeColor="text1"/>
          <w:sz w:val="24"/>
          <w:szCs w:val="24"/>
        </w:rPr>
        <w:t xml:space="preserve"> 65/17</w:t>
      </w:r>
      <w:r w:rsidR="003B1695">
        <w:rPr>
          <w:rFonts w:ascii="Times New Roman" w:hAnsi="Times New Roman"/>
          <w:color w:val="000000" w:themeColor="text1"/>
          <w:sz w:val="24"/>
          <w:szCs w:val="24"/>
        </w:rPr>
        <w:t>, 114/18 i 39/19</w:t>
      </w:r>
      <w:r w:rsidR="004E7F2D">
        <w:rPr>
          <w:rFonts w:ascii="Times New Roman" w:hAnsi="Times New Roman"/>
          <w:color w:val="000000" w:themeColor="text1"/>
          <w:sz w:val="24"/>
          <w:szCs w:val="24"/>
        </w:rPr>
        <w:t>),</w:t>
      </w:r>
      <w:r>
        <w:rPr>
          <w:rFonts w:ascii="Times New Roman" w:hAnsi="Times New Roman"/>
          <w:color w:val="000000" w:themeColor="text1"/>
          <w:sz w:val="24"/>
          <w:szCs w:val="24"/>
        </w:rPr>
        <w:t xml:space="preserve"> članak 19. i 84. Statuta Ličko-senjske županije („Županijski glasnik“ br</w:t>
      </w:r>
      <w:r w:rsidR="004E7F2D">
        <w:rPr>
          <w:rFonts w:ascii="Times New Roman" w:hAnsi="Times New Roman"/>
          <w:color w:val="000000" w:themeColor="text1"/>
          <w:sz w:val="24"/>
          <w:szCs w:val="24"/>
        </w:rPr>
        <w:t>.</w:t>
      </w:r>
      <w:r>
        <w:rPr>
          <w:rFonts w:ascii="Times New Roman" w:hAnsi="Times New Roman"/>
          <w:color w:val="000000" w:themeColor="text1"/>
          <w:sz w:val="24"/>
          <w:szCs w:val="24"/>
        </w:rPr>
        <w:t xml:space="preserve"> 11/09, 13/09-ispravak, 21/09, 9/10, 22/10-pročišćeni tekst, 4/12, 4/13</w:t>
      </w:r>
      <w:r w:rsidR="004E7F2D">
        <w:rPr>
          <w:rFonts w:ascii="Times New Roman" w:hAnsi="Times New Roman"/>
          <w:color w:val="000000" w:themeColor="text1"/>
          <w:sz w:val="24"/>
          <w:szCs w:val="24"/>
        </w:rPr>
        <w:t xml:space="preserve">, </w:t>
      </w:r>
      <w:r>
        <w:rPr>
          <w:rFonts w:ascii="Times New Roman" w:hAnsi="Times New Roman"/>
          <w:color w:val="000000" w:themeColor="text1"/>
          <w:sz w:val="24"/>
          <w:szCs w:val="24"/>
        </w:rPr>
        <w:t>6/13-pročišćeni tekst</w:t>
      </w:r>
      <w:r w:rsidR="004E7F2D">
        <w:rPr>
          <w:rFonts w:ascii="Times New Roman" w:hAnsi="Times New Roman"/>
          <w:color w:val="000000" w:themeColor="text1"/>
          <w:sz w:val="24"/>
          <w:szCs w:val="24"/>
        </w:rPr>
        <w:t>, 2/18 i 3/18 - ispravak</w:t>
      </w:r>
      <w:r>
        <w:rPr>
          <w:rFonts w:ascii="Times New Roman" w:hAnsi="Times New Roman"/>
          <w:color w:val="000000" w:themeColor="text1"/>
          <w:sz w:val="24"/>
          <w:szCs w:val="24"/>
        </w:rPr>
        <w:t>)</w:t>
      </w:r>
    </w:p>
    <w:p w:rsidR="00C903A9" w:rsidRDefault="00C903A9" w:rsidP="00C903A9">
      <w:pPr>
        <w:spacing w:after="0"/>
        <w:ind w:left="1416"/>
        <w:jc w:val="both"/>
        <w:rPr>
          <w:rFonts w:ascii="Times New Roman" w:hAnsi="Times New Roman"/>
          <w:color w:val="000000" w:themeColor="text1"/>
          <w:sz w:val="24"/>
          <w:szCs w:val="24"/>
        </w:rPr>
      </w:pPr>
    </w:p>
    <w:p w:rsidR="00C903A9" w:rsidRDefault="00C903A9" w:rsidP="00C903A9">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NADLEŽNOST ZA DONOŠENJE:</w:t>
      </w:r>
    </w:p>
    <w:p w:rsidR="00C903A9" w:rsidRDefault="00C903A9" w:rsidP="004E7F2D">
      <w:pPr>
        <w:spacing w:after="0"/>
        <w:ind w:left="708" w:hanging="424"/>
        <w:jc w:val="both"/>
        <w:rPr>
          <w:rFonts w:ascii="Times New Roman" w:hAnsi="Times New Roman"/>
          <w:b/>
          <w:color w:val="000000" w:themeColor="text1"/>
          <w:sz w:val="24"/>
          <w:szCs w:val="24"/>
        </w:rPr>
      </w:pPr>
      <w:r>
        <w:rPr>
          <w:rFonts w:ascii="Times New Roman" w:hAnsi="Times New Roman"/>
          <w:color w:val="000000" w:themeColor="text1"/>
          <w:sz w:val="24"/>
          <w:szCs w:val="24"/>
        </w:rPr>
        <w:t>Županijska skupština</w:t>
      </w:r>
      <w:r w:rsidR="004E7F2D">
        <w:rPr>
          <w:rFonts w:ascii="Times New Roman" w:hAnsi="Times New Roman"/>
          <w:color w:val="000000" w:themeColor="text1"/>
          <w:sz w:val="24"/>
          <w:szCs w:val="24"/>
        </w:rPr>
        <w:t xml:space="preserve"> Ličko-senjske županije</w:t>
      </w:r>
    </w:p>
    <w:p w:rsidR="00C903A9" w:rsidRDefault="00C903A9" w:rsidP="00C903A9">
      <w:pPr>
        <w:spacing w:after="0"/>
        <w:jc w:val="both"/>
        <w:rPr>
          <w:rFonts w:ascii="Times New Roman" w:hAnsi="Times New Roman"/>
          <w:color w:val="000000" w:themeColor="text1"/>
          <w:sz w:val="24"/>
          <w:szCs w:val="24"/>
        </w:rPr>
      </w:pPr>
    </w:p>
    <w:p w:rsidR="00C903A9" w:rsidRDefault="00C903A9" w:rsidP="00C903A9">
      <w:pPr>
        <w:spacing w:after="0"/>
        <w:jc w:val="both"/>
        <w:rPr>
          <w:rFonts w:ascii="Times New Roman" w:hAnsi="Times New Roman"/>
          <w:b/>
          <w:color w:val="000000" w:themeColor="text1"/>
          <w:sz w:val="24"/>
          <w:szCs w:val="24"/>
        </w:rPr>
      </w:pPr>
      <w:r>
        <w:rPr>
          <w:rFonts w:ascii="Times New Roman" w:hAnsi="Times New Roman"/>
          <w:b/>
          <w:color w:val="000000" w:themeColor="text1"/>
          <w:sz w:val="24"/>
          <w:szCs w:val="24"/>
        </w:rPr>
        <w:t>PREDLAGATELJ:</w:t>
      </w:r>
    </w:p>
    <w:p w:rsidR="00C903A9" w:rsidRDefault="00C903A9" w:rsidP="004E7F2D">
      <w:pPr>
        <w:tabs>
          <w:tab w:val="left" w:pos="284"/>
        </w:tabs>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ab/>
      </w:r>
      <w:r>
        <w:rPr>
          <w:rFonts w:ascii="Times New Roman" w:hAnsi="Times New Roman"/>
          <w:color w:val="000000" w:themeColor="text1"/>
          <w:sz w:val="24"/>
          <w:szCs w:val="24"/>
        </w:rPr>
        <w:t>Župan</w:t>
      </w:r>
      <w:r w:rsidR="004E7F2D">
        <w:rPr>
          <w:rFonts w:ascii="Times New Roman" w:hAnsi="Times New Roman"/>
          <w:color w:val="000000" w:themeColor="text1"/>
          <w:sz w:val="24"/>
          <w:szCs w:val="24"/>
        </w:rPr>
        <w:t xml:space="preserve"> Ličko-senjske županije</w:t>
      </w:r>
    </w:p>
    <w:p w:rsidR="00C903A9" w:rsidRDefault="00C903A9" w:rsidP="00C903A9">
      <w:pPr>
        <w:spacing w:after="0"/>
        <w:jc w:val="both"/>
        <w:rPr>
          <w:rFonts w:ascii="Times New Roman" w:hAnsi="Times New Roman"/>
          <w:color w:val="000000" w:themeColor="text1"/>
          <w:sz w:val="24"/>
          <w:szCs w:val="24"/>
        </w:rPr>
      </w:pPr>
    </w:p>
    <w:p w:rsidR="00C903A9" w:rsidRDefault="00C903A9" w:rsidP="00C903A9">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NOSITELJ IZRADE:</w:t>
      </w:r>
    </w:p>
    <w:p w:rsidR="00C903A9" w:rsidRDefault="00C903A9" w:rsidP="004E7F2D">
      <w:pPr>
        <w:spacing w:after="0"/>
        <w:ind w:left="1416" w:hanging="1132"/>
        <w:jc w:val="both"/>
        <w:rPr>
          <w:rFonts w:ascii="Times New Roman" w:hAnsi="Times New Roman"/>
          <w:b/>
          <w:color w:val="000000" w:themeColor="text1"/>
          <w:sz w:val="24"/>
          <w:szCs w:val="24"/>
        </w:rPr>
      </w:pPr>
      <w:r>
        <w:rPr>
          <w:rFonts w:ascii="Times New Roman" w:hAnsi="Times New Roman"/>
          <w:color w:val="000000" w:themeColor="text1"/>
          <w:sz w:val="24"/>
          <w:szCs w:val="24"/>
        </w:rPr>
        <w:t>Upravni odjel za graditeljstvo, zaštitu okoliša i prirode te komunalno gospodarstvo</w:t>
      </w:r>
    </w:p>
    <w:p w:rsidR="00C903A9" w:rsidRDefault="00C903A9" w:rsidP="00C903A9">
      <w:pPr>
        <w:spacing w:after="0"/>
        <w:jc w:val="both"/>
        <w:rPr>
          <w:rFonts w:ascii="Times New Roman" w:hAnsi="Times New Roman"/>
          <w:color w:val="000000" w:themeColor="text1"/>
          <w:sz w:val="24"/>
          <w:szCs w:val="24"/>
        </w:rPr>
      </w:pPr>
    </w:p>
    <w:p w:rsidR="00C903A9" w:rsidRDefault="00C903A9" w:rsidP="00C903A9">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IZNOS POTREBNIH FINANCIJSKIH SREDSTAVA:</w:t>
      </w:r>
    </w:p>
    <w:p w:rsidR="00C903A9" w:rsidRDefault="004E7F2D" w:rsidP="004E7F2D">
      <w:pPr>
        <w:tabs>
          <w:tab w:val="left" w:pos="284"/>
        </w:tabs>
        <w:spacing w:after="0"/>
        <w:jc w:val="both"/>
        <w:rPr>
          <w:rFonts w:ascii="Times New Roman" w:hAnsi="Times New Roman"/>
          <w:sz w:val="24"/>
          <w:szCs w:val="24"/>
        </w:rPr>
      </w:pPr>
      <w:r>
        <w:rPr>
          <w:rFonts w:ascii="Times New Roman" w:hAnsi="Times New Roman"/>
          <w:sz w:val="24"/>
          <w:szCs w:val="24"/>
        </w:rPr>
        <w:tab/>
        <w:t xml:space="preserve">Za provedbu ove Odluke potrebno je osigurati sredstva </w:t>
      </w:r>
      <w:r w:rsidR="00C903A9">
        <w:rPr>
          <w:rFonts w:ascii="Times New Roman" w:hAnsi="Times New Roman"/>
          <w:sz w:val="24"/>
          <w:szCs w:val="24"/>
        </w:rPr>
        <w:t>u Proračunu Ličko-senjske županije</w:t>
      </w:r>
    </w:p>
    <w:p w:rsidR="00C903A9" w:rsidRDefault="00C903A9" w:rsidP="00C903A9">
      <w:pPr>
        <w:spacing w:after="0"/>
        <w:jc w:val="both"/>
        <w:rPr>
          <w:rFonts w:ascii="Times New Roman" w:hAnsi="Times New Roman"/>
          <w:color w:val="000000" w:themeColor="text1"/>
          <w:sz w:val="24"/>
          <w:szCs w:val="24"/>
        </w:rPr>
      </w:pPr>
    </w:p>
    <w:p w:rsidR="00C903A9" w:rsidRDefault="00C903A9" w:rsidP="00C903A9">
      <w:pPr>
        <w:spacing w:after="0"/>
        <w:jc w:val="both"/>
        <w:rPr>
          <w:rFonts w:ascii="Times New Roman" w:hAnsi="Times New Roman"/>
          <w:b/>
          <w:color w:val="000000" w:themeColor="text1"/>
          <w:sz w:val="24"/>
          <w:szCs w:val="24"/>
        </w:rPr>
      </w:pPr>
      <w:r>
        <w:rPr>
          <w:rFonts w:ascii="Times New Roman" w:hAnsi="Times New Roman"/>
          <w:b/>
          <w:color w:val="000000" w:themeColor="text1"/>
          <w:sz w:val="24"/>
          <w:szCs w:val="24"/>
        </w:rPr>
        <w:t>OBRAZLOŽENJE:</w:t>
      </w:r>
    </w:p>
    <w:p w:rsidR="0002663A" w:rsidRDefault="0002663A" w:rsidP="0002663A">
      <w:pPr>
        <w:spacing w:after="0"/>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ab/>
      </w:r>
      <w:r>
        <w:rPr>
          <w:rFonts w:ascii="Times New Roman" w:hAnsi="Times New Roman" w:cs="Times New Roman"/>
          <w:color w:val="000000" w:themeColor="text1"/>
          <w:sz w:val="24"/>
          <w:szCs w:val="24"/>
        </w:rPr>
        <w:t xml:space="preserve">Prema </w:t>
      </w:r>
      <w:r w:rsidRPr="00FE5E9B">
        <w:rPr>
          <w:rFonts w:ascii="Times New Roman" w:hAnsi="Times New Roman" w:cs="Times New Roman"/>
          <w:color w:val="000000" w:themeColor="text1"/>
          <w:sz w:val="24"/>
          <w:szCs w:val="24"/>
        </w:rPr>
        <w:t>člank</w:t>
      </w:r>
      <w:r>
        <w:rPr>
          <w:rFonts w:ascii="Times New Roman" w:hAnsi="Times New Roman" w:cs="Times New Roman"/>
          <w:color w:val="000000" w:themeColor="text1"/>
          <w:sz w:val="24"/>
          <w:szCs w:val="24"/>
        </w:rPr>
        <w:t>u</w:t>
      </w:r>
      <w:r w:rsidRPr="00FE5E9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86. i </w:t>
      </w:r>
      <w:r w:rsidRPr="00FE5E9B">
        <w:rPr>
          <w:rFonts w:ascii="Times New Roman" w:hAnsi="Times New Roman" w:cs="Times New Roman"/>
          <w:color w:val="000000" w:themeColor="text1"/>
          <w:sz w:val="24"/>
          <w:szCs w:val="24"/>
        </w:rPr>
        <w:t>87</w:t>
      </w:r>
      <w:r>
        <w:rPr>
          <w:rFonts w:ascii="Times New Roman" w:hAnsi="Times New Roman" w:cs="Times New Roman"/>
          <w:color w:val="000000" w:themeColor="text1"/>
          <w:sz w:val="24"/>
          <w:szCs w:val="24"/>
        </w:rPr>
        <w:t xml:space="preserve">. Zakona o prostornom uređenju, određeno je Županijska skupština donosi odluku o izradi prostornog plana po </w:t>
      </w:r>
      <w:r w:rsidRPr="00FE5E9B">
        <w:rPr>
          <w:rFonts w:ascii="Times New Roman" w:hAnsi="Times New Roman" w:cs="Times New Roman"/>
          <w:color w:val="000000" w:themeColor="text1"/>
          <w:sz w:val="24"/>
          <w:szCs w:val="24"/>
        </w:rPr>
        <w:t xml:space="preserve">prethodno pribavljenom mišljenju </w:t>
      </w:r>
      <w:r>
        <w:rPr>
          <w:rFonts w:ascii="Times New Roman" w:hAnsi="Times New Roman" w:cs="Times New Roman"/>
          <w:color w:val="000000" w:themeColor="text1"/>
          <w:sz w:val="24"/>
          <w:szCs w:val="24"/>
        </w:rPr>
        <w:t>sukladno posebnim zakonima kojima se utvrđuje zaštita okoliša i prirode, koja se može mijenjati, dopunjavati ili staviti izvan snage.</w:t>
      </w:r>
    </w:p>
    <w:p w:rsidR="0002663A" w:rsidRDefault="0002663A" w:rsidP="00C903A9">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C903A9">
        <w:rPr>
          <w:rFonts w:ascii="Times New Roman" w:hAnsi="Times New Roman"/>
          <w:color w:val="000000" w:themeColor="text1"/>
          <w:sz w:val="24"/>
          <w:szCs w:val="24"/>
        </w:rPr>
        <w:t>Na Nacrt Odluke o izradi Izmjena i dopuna Prostornog plana Ličko-senjske županije zatraženo je mišljenje Ministarstva zaštite okoliša i energetike na temelju članka 86. Zakona o prostornom uređ</w:t>
      </w:r>
      <w:r>
        <w:rPr>
          <w:rFonts w:ascii="Times New Roman" w:hAnsi="Times New Roman"/>
          <w:color w:val="000000" w:themeColor="text1"/>
          <w:sz w:val="24"/>
          <w:szCs w:val="24"/>
        </w:rPr>
        <w:t>enju, a u vezi članka 66. stav</w:t>
      </w:r>
      <w:r w:rsidR="00C903A9">
        <w:rPr>
          <w:rFonts w:ascii="Times New Roman" w:hAnsi="Times New Roman"/>
          <w:color w:val="000000" w:themeColor="text1"/>
          <w:sz w:val="24"/>
          <w:szCs w:val="24"/>
        </w:rPr>
        <w:t>k</w:t>
      </w:r>
      <w:r>
        <w:rPr>
          <w:rFonts w:ascii="Times New Roman" w:hAnsi="Times New Roman"/>
          <w:color w:val="000000" w:themeColor="text1"/>
          <w:sz w:val="24"/>
          <w:szCs w:val="24"/>
        </w:rPr>
        <w:t>a</w:t>
      </w:r>
      <w:r w:rsidR="00C903A9">
        <w:rPr>
          <w:rFonts w:ascii="Times New Roman" w:hAnsi="Times New Roman"/>
          <w:color w:val="000000" w:themeColor="text1"/>
          <w:sz w:val="24"/>
          <w:szCs w:val="24"/>
        </w:rPr>
        <w:t xml:space="preserve"> 1. Zakona o zaštiti okoliš</w:t>
      </w:r>
      <w:r w:rsidR="009250B8">
        <w:rPr>
          <w:rFonts w:ascii="Times New Roman" w:hAnsi="Times New Roman"/>
          <w:color w:val="000000" w:themeColor="text1"/>
          <w:sz w:val="24"/>
          <w:szCs w:val="24"/>
        </w:rPr>
        <w:t>a („Narodne novine“</w:t>
      </w:r>
      <w:r>
        <w:rPr>
          <w:rFonts w:ascii="Times New Roman" w:hAnsi="Times New Roman"/>
          <w:color w:val="000000" w:themeColor="text1"/>
          <w:sz w:val="24"/>
          <w:szCs w:val="24"/>
        </w:rPr>
        <w:t xml:space="preserve"> br.</w:t>
      </w:r>
      <w:r w:rsidR="009250B8">
        <w:rPr>
          <w:rFonts w:ascii="Times New Roman" w:hAnsi="Times New Roman"/>
          <w:color w:val="000000" w:themeColor="text1"/>
          <w:sz w:val="24"/>
          <w:szCs w:val="24"/>
        </w:rPr>
        <w:t xml:space="preserve"> 80/13,</w:t>
      </w:r>
      <w:r w:rsidR="00C903A9">
        <w:rPr>
          <w:rFonts w:ascii="Times New Roman" w:hAnsi="Times New Roman"/>
          <w:color w:val="000000" w:themeColor="text1"/>
          <w:sz w:val="24"/>
          <w:szCs w:val="24"/>
        </w:rPr>
        <w:t xml:space="preserve"> </w:t>
      </w:r>
      <w:r w:rsidR="009250B8">
        <w:rPr>
          <w:rFonts w:ascii="Times New Roman" w:hAnsi="Times New Roman"/>
          <w:color w:val="000000" w:themeColor="text1"/>
          <w:sz w:val="24"/>
          <w:szCs w:val="24"/>
        </w:rPr>
        <w:t xml:space="preserve">153/13, </w:t>
      </w:r>
      <w:r w:rsidR="00C903A9">
        <w:rPr>
          <w:rFonts w:ascii="Times New Roman" w:hAnsi="Times New Roman"/>
          <w:color w:val="000000" w:themeColor="text1"/>
          <w:sz w:val="24"/>
          <w:szCs w:val="24"/>
        </w:rPr>
        <w:t>78/15</w:t>
      </w:r>
      <w:r w:rsidR="009250B8">
        <w:rPr>
          <w:rFonts w:ascii="Times New Roman" w:hAnsi="Times New Roman"/>
          <w:color w:val="000000" w:themeColor="text1"/>
          <w:sz w:val="24"/>
          <w:szCs w:val="24"/>
        </w:rPr>
        <w:t>, 12/18 i 118/18)</w:t>
      </w:r>
      <w:r w:rsidR="00C903A9">
        <w:rPr>
          <w:rFonts w:ascii="Times New Roman" w:hAnsi="Times New Roman"/>
          <w:color w:val="000000" w:themeColor="text1"/>
          <w:sz w:val="24"/>
          <w:szCs w:val="24"/>
        </w:rPr>
        <w:t>.</w:t>
      </w:r>
    </w:p>
    <w:p w:rsidR="00C903A9" w:rsidRDefault="0002663A" w:rsidP="00C903A9">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r>
      <w:r w:rsidR="00C903A9">
        <w:rPr>
          <w:rFonts w:ascii="Times New Roman" w:hAnsi="Times New Roman"/>
          <w:color w:val="000000" w:themeColor="text1"/>
          <w:sz w:val="24"/>
          <w:szCs w:val="24"/>
        </w:rPr>
        <w:t xml:space="preserve">Ministarstvo zaštite okoliša i energetike </w:t>
      </w:r>
      <w:r>
        <w:rPr>
          <w:rFonts w:ascii="Times New Roman" w:hAnsi="Times New Roman"/>
          <w:color w:val="000000" w:themeColor="text1"/>
          <w:sz w:val="24"/>
          <w:szCs w:val="24"/>
        </w:rPr>
        <w:t xml:space="preserve">se </w:t>
      </w:r>
      <w:r w:rsidR="00C903A9">
        <w:rPr>
          <w:rFonts w:ascii="Times New Roman" w:hAnsi="Times New Roman"/>
          <w:color w:val="000000" w:themeColor="text1"/>
          <w:sz w:val="24"/>
          <w:szCs w:val="24"/>
        </w:rPr>
        <w:t xml:space="preserve">očitovalo </w:t>
      </w:r>
      <w:r>
        <w:rPr>
          <w:rFonts w:ascii="Times New Roman" w:hAnsi="Times New Roman"/>
          <w:color w:val="000000" w:themeColor="text1"/>
          <w:sz w:val="24"/>
          <w:szCs w:val="24"/>
        </w:rPr>
        <w:t>dopisom (</w:t>
      </w:r>
      <w:r w:rsidR="00C903A9">
        <w:rPr>
          <w:rFonts w:ascii="Times New Roman" w:hAnsi="Times New Roman"/>
          <w:color w:val="000000" w:themeColor="text1"/>
          <w:sz w:val="24"/>
          <w:szCs w:val="24"/>
        </w:rPr>
        <w:t xml:space="preserve">KLASA: 351-03/17-04/211, URBROJ: 517-06-2-1-2-17-2 od 13. veljače 2017. godine </w:t>
      </w:r>
      <w:r>
        <w:rPr>
          <w:rFonts w:ascii="Times New Roman" w:hAnsi="Times New Roman"/>
          <w:color w:val="000000" w:themeColor="text1"/>
          <w:sz w:val="24"/>
          <w:szCs w:val="24"/>
        </w:rPr>
        <w:t xml:space="preserve">– u </w:t>
      </w:r>
      <w:r w:rsidR="00C903A9">
        <w:rPr>
          <w:rFonts w:ascii="Times New Roman" w:hAnsi="Times New Roman"/>
          <w:color w:val="000000" w:themeColor="text1"/>
          <w:sz w:val="24"/>
          <w:szCs w:val="24"/>
        </w:rPr>
        <w:t>privitku)</w:t>
      </w:r>
      <w:r>
        <w:rPr>
          <w:rFonts w:ascii="Times New Roman" w:hAnsi="Times New Roman"/>
          <w:color w:val="000000" w:themeColor="text1"/>
          <w:sz w:val="24"/>
          <w:szCs w:val="24"/>
        </w:rPr>
        <w:t>,</w:t>
      </w:r>
      <w:r w:rsidR="00C903A9">
        <w:rPr>
          <w:rFonts w:ascii="Times New Roman" w:hAnsi="Times New Roman"/>
          <w:color w:val="000000" w:themeColor="text1"/>
          <w:sz w:val="24"/>
          <w:szCs w:val="24"/>
        </w:rPr>
        <w:t xml:space="preserve"> kojim je naglašeno kako je za predložene Izmjene i dopune Prostornog plana Ličko-senjske županije</w:t>
      </w:r>
      <w:r w:rsidR="00C903A9">
        <w:rPr>
          <w:rFonts w:ascii="Times New Roman" w:hAnsi="Times New Roman"/>
          <w:b/>
          <w:color w:val="000000" w:themeColor="text1"/>
          <w:sz w:val="24"/>
          <w:szCs w:val="24"/>
        </w:rPr>
        <w:t xml:space="preserve"> potrebno provesti</w:t>
      </w:r>
      <w:r w:rsidR="00C903A9">
        <w:rPr>
          <w:rFonts w:ascii="Times New Roman" w:hAnsi="Times New Roman"/>
          <w:color w:val="000000" w:themeColor="text1"/>
          <w:sz w:val="24"/>
          <w:szCs w:val="24"/>
        </w:rPr>
        <w:t xml:space="preserve"> </w:t>
      </w:r>
      <w:r w:rsidR="00C903A9">
        <w:rPr>
          <w:rFonts w:ascii="Times New Roman" w:hAnsi="Times New Roman"/>
          <w:b/>
          <w:color w:val="000000" w:themeColor="text1"/>
          <w:sz w:val="24"/>
          <w:szCs w:val="24"/>
        </w:rPr>
        <w:t>postupak ocjene o potrebi strateške procjene utjecaja na okoliš</w:t>
      </w:r>
      <w:r w:rsidR="00C903A9">
        <w:rPr>
          <w:rFonts w:ascii="Times New Roman" w:hAnsi="Times New Roman"/>
          <w:color w:val="000000" w:themeColor="text1"/>
          <w:sz w:val="24"/>
          <w:szCs w:val="24"/>
        </w:rPr>
        <w:t>.</w:t>
      </w:r>
    </w:p>
    <w:p w:rsidR="00C903A9" w:rsidRDefault="0002663A" w:rsidP="00C903A9">
      <w:pPr>
        <w:spacing w:after="100"/>
        <w:jc w:val="both"/>
        <w:rPr>
          <w:rFonts w:ascii="Times New Roman" w:hAnsi="Times New Roman"/>
          <w:sz w:val="24"/>
          <w:szCs w:val="24"/>
        </w:rPr>
      </w:pPr>
      <w:r>
        <w:rPr>
          <w:rFonts w:ascii="Times New Roman" w:hAnsi="Times New Roman"/>
          <w:sz w:val="24"/>
          <w:szCs w:val="24"/>
        </w:rPr>
        <w:tab/>
      </w:r>
      <w:r w:rsidR="00C903A9">
        <w:rPr>
          <w:rFonts w:ascii="Times New Roman" w:hAnsi="Times New Roman"/>
          <w:sz w:val="24"/>
          <w:szCs w:val="24"/>
        </w:rPr>
        <w:t xml:space="preserve">Razlog za izradu Izmjena i dopuna Plana proizlazi iz iskazanih potreba da se u ovom postupku: </w:t>
      </w:r>
    </w:p>
    <w:p w:rsidR="00C903A9" w:rsidRDefault="00C903A9" w:rsidP="00C903A9">
      <w:pPr>
        <w:pStyle w:val="Odlomakpopisa"/>
        <w:numPr>
          <w:ilvl w:val="0"/>
          <w:numId w:val="1"/>
        </w:numPr>
        <w:spacing w:after="100"/>
        <w:ind w:left="502"/>
        <w:jc w:val="both"/>
        <w:rPr>
          <w:rFonts w:ascii="Times New Roman" w:hAnsi="Times New Roman" w:cs="Times New Roman"/>
          <w:sz w:val="24"/>
          <w:szCs w:val="24"/>
        </w:rPr>
      </w:pPr>
      <w:r>
        <w:rPr>
          <w:rFonts w:ascii="Times New Roman" w:hAnsi="Times New Roman" w:cs="Times New Roman"/>
          <w:sz w:val="24"/>
          <w:szCs w:val="24"/>
        </w:rPr>
        <w:t xml:space="preserve">revidiraju postojeće i planirane sastavnice </w:t>
      </w:r>
      <w:proofErr w:type="spellStart"/>
      <w:r>
        <w:rPr>
          <w:rFonts w:ascii="Times New Roman" w:hAnsi="Times New Roman" w:cs="Times New Roman"/>
          <w:sz w:val="24"/>
          <w:szCs w:val="24"/>
        </w:rPr>
        <w:t>hidroenergetskog</w:t>
      </w:r>
      <w:proofErr w:type="spellEnd"/>
      <w:r>
        <w:rPr>
          <w:rFonts w:ascii="Times New Roman" w:hAnsi="Times New Roman" w:cs="Times New Roman"/>
          <w:sz w:val="24"/>
          <w:szCs w:val="24"/>
        </w:rPr>
        <w:t>, elektroenergetskog sustava  te elektronička komunikacijska mreža Ličko-senjske županije, a naročito panirani dalekovodi</w:t>
      </w:r>
      <w:r w:rsidR="0002663A">
        <w:rPr>
          <w:rFonts w:ascii="Times New Roman" w:hAnsi="Times New Roman" w:cs="Times New Roman"/>
          <w:sz w:val="24"/>
          <w:szCs w:val="24"/>
        </w:rPr>
        <w:t>,</w:t>
      </w:r>
    </w:p>
    <w:p w:rsidR="00C903A9" w:rsidRDefault="00C903A9" w:rsidP="00C903A9">
      <w:pPr>
        <w:pStyle w:val="Odlomakpopisa"/>
        <w:numPr>
          <w:ilvl w:val="0"/>
          <w:numId w:val="1"/>
        </w:numPr>
        <w:spacing w:after="100"/>
        <w:ind w:left="502"/>
        <w:jc w:val="both"/>
        <w:rPr>
          <w:rFonts w:ascii="Times New Roman" w:hAnsi="Times New Roman" w:cs="Times New Roman"/>
          <w:sz w:val="24"/>
          <w:szCs w:val="24"/>
        </w:rPr>
      </w:pPr>
      <w:r>
        <w:rPr>
          <w:rFonts w:ascii="Times New Roman" w:hAnsi="Times New Roman" w:cs="Times New Roman"/>
          <w:sz w:val="24"/>
          <w:szCs w:val="24"/>
        </w:rPr>
        <w:t xml:space="preserve">revidiraju prostori za eksploataciju uz sanaciju glinenog škriljevca na području općine Lovinac na mjestu rudnika barita u </w:t>
      </w:r>
      <w:proofErr w:type="spellStart"/>
      <w:r>
        <w:rPr>
          <w:rFonts w:ascii="Times New Roman" w:hAnsi="Times New Roman" w:cs="Times New Roman"/>
          <w:sz w:val="24"/>
          <w:szCs w:val="24"/>
        </w:rPr>
        <w:t>Ričicama</w:t>
      </w:r>
      <w:proofErr w:type="spellEnd"/>
      <w:r>
        <w:rPr>
          <w:rFonts w:ascii="Times New Roman" w:hAnsi="Times New Roman" w:cs="Times New Roman"/>
          <w:sz w:val="24"/>
          <w:szCs w:val="24"/>
        </w:rPr>
        <w:t xml:space="preserve">, lokalitet Kravarica, Šarac, </w:t>
      </w:r>
      <w:proofErr w:type="spellStart"/>
      <w:r>
        <w:rPr>
          <w:rFonts w:ascii="Times New Roman" w:hAnsi="Times New Roman" w:cs="Times New Roman"/>
          <w:sz w:val="24"/>
          <w:szCs w:val="24"/>
        </w:rPr>
        <w:t>Brničevo</w:t>
      </w:r>
      <w:proofErr w:type="spellEnd"/>
      <w:r>
        <w:rPr>
          <w:rFonts w:ascii="Times New Roman" w:hAnsi="Times New Roman" w:cs="Times New Roman"/>
          <w:sz w:val="24"/>
          <w:szCs w:val="24"/>
        </w:rPr>
        <w:t xml:space="preserve">, Rudina i zona otkopa i odlagališta Pilar te uskladi rješenje sa planiranom rekreacijskom i  turističkom zonom u </w:t>
      </w:r>
      <w:proofErr w:type="spellStart"/>
      <w:r>
        <w:rPr>
          <w:rFonts w:ascii="Times New Roman" w:hAnsi="Times New Roman" w:cs="Times New Roman"/>
          <w:sz w:val="24"/>
          <w:szCs w:val="24"/>
        </w:rPr>
        <w:t>neposredoj</w:t>
      </w:r>
      <w:proofErr w:type="spellEnd"/>
      <w:r>
        <w:rPr>
          <w:rFonts w:ascii="Times New Roman" w:hAnsi="Times New Roman" w:cs="Times New Roman"/>
          <w:sz w:val="24"/>
          <w:szCs w:val="24"/>
        </w:rPr>
        <w:t xml:space="preserve"> blizini</w:t>
      </w:r>
      <w:r w:rsidR="0002663A">
        <w:rPr>
          <w:rFonts w:ascii="Times New Roman" w:hAnsi="Times New Roman" w:cs="Times New Roman"/>
          <w:sz w:val="24"/>
          <w:szCs w:val="24"/>
        </w:rPr>
        <w:t>,</w:t>
      </w:r>
    </w:p>
    <w:p w:rsidR="00C903A9" w:rsidRDefault="00C903A9" w:rsidP="00C903A9">
      <w:pPr>
        <w:pStyle w:val="Odlomakpopisa"/>
        <w:numPr>
          <w:ilvl w:val="0"/>
          <w:numId w:val="1"/>
        </w:numPr>
        <w:spacing w:after="100"/>
        <w:ind w:left="502"/>
        <w:jc w:val="both"/>
        <w:rPr>
          <w:rFonts w:ascii="Times New Roman" w:hAnsi="Times New Roman" w:cs="Times New Roman"/>
          <w:sz w:val="24"/>
          <w:szCs w:val="24"/>
        </w:rPr>
      </w:pPr>
      <w:r>
        <w:rPr>
          <w:rFonts w:ascii="Times New Roman" w:hAnsi="Times New Roman" w:cs="Times New Roman"/>
          <w:sz w:val="24"/>
          <w:szCs w:val="24"/>
        </w:rPr>
        <w:t xml:space="preserve">Predloži sanacija postojećih nesaniranih prostora općine Perušić u slučaju izgradnje HE Kosinj/Senj II na lokacijama Kosa, Strašno, </w:t>
      </w:r>
      <w:proofErr w:type="spellStart"/>
      <w:r>
        <w:rPr>
          <w:rFonts w:ascii="Times New Roman" w:hAnsi="Times New Roman" w:cs="Times New Roman"/>
          <w:sz w:val="24"/>
          <w:szCs w:val="24"/>
        </w:rPr>
        <w:t>Prvan</w:t>
      </w:r>
      <w:proofErr w:type="spellEnd"/>
      <w:r>
        <w:rPr>
          <w:rFonts w:ascii="Times New Roman" w:hAnsi="Times New Roman" w:cs="Times New Roman"/>
          <w:sz w:val="24"/>
          <w:szCs w:val="24"/>
        </w:rPr>
        <w:t xml:space="preserve"> Selo, Nadžak bilo i Vratarski Kuk</w:t>
      </w:r>
    </w:p>
    <w:p w:rsidR="00C903A9" w:rsidRDefault="00C903A9" w:rsidP="00C903A9">
      <w:pPr>
        <w:pStyle w:val="Odlomakpopisa"/>
        <w:numPr>
          <w:ilvl w:val="0"/>
          <w:numId w:val="1"/>
        </w:numPr>
        <w:spacing w:after="100"/>
        <w:ind w:left="502"/>
        <w:jc w:val="both"/>
        <w:rPr>
          <w:rFonts w:ascii="Times New Roman" w:hAnsi="Times New Roman" w:cs="Times New Roman"/>
          <w:sz w:val="24"/>
          <w:szCs w:val="24"/>
        </w:rPr>
      </w:pPr>
      <w:r>
        <w:rPr>
          <w:rFonts w:ascii="Times New Roman" w:hAnsi="Times New Roman" w:cs="Times New Roman"/>
          <w:sz w:val="24"/>
          <w:szCs w:val="24"/>
        </w:rPr>
        <w:t>razmatranje mogućnosti povećanja kapaciteta za proizvodnju ribe na području Grada Senja i Općine Karlobag</w:t>
      </w:r>
      <w:r w:rsidR="0002663A">
        <w:rPr>
          <w:rFonts w:ascii="Times New Roman" w:hAnsi="Times New Roman" w:cs="Times New Roman"/>
          <w:sz w:val="24"/>
          <w:szCs w:val="24"/>
        </w:rPr>
        <w:t>,</w:t>
      </w:r>
    </w:p>
    <w:p w:rsidR="00C903A9" w:rsidRDefault="00C903A9" w:rsidP="00C903A9">
      <w:pPr>
        <w:pStyle w:val="Odlomakpopisa"/>
        <w:numPr>
          <w:ilvl w:val="0"/>
          <w:numId w:val="1"/>
        </w:numPr>
        <w:spacing w:after="100"/>
        <w:ind w:left="502"/>
        <w:jc w:val="both"/>
        <w:rPr>
          <w:rFonts w:ascii="Times New Roman" w:hAnsi="Times New Roman" w:cs="Times New Roman"/>
          <w:sz w:val="24"/>
          <w:szCs w:val="24"/>
        </w:rPr>
      </w:pPr>
      <w:r>
        <w:rPr>
          <w:rFonts w:ascii="Times New Roman" w:hAnsi="Times New Roman" w:cs="Times New Roman"/>
          <w:sz w:val="24"/>
          <w:szCs w:val="24"/>
        </w:rPr>
        <w:t>revidiranje uvjeta smještaja gospodarskih sadržaja u prostoru, posebno vezano za udaljenosti površina za istraživanje i eksploataciju od infrastrukturnih građevina, uz utvrđivanje lokacije Mali Čardak kao eksploatacijsko polje,</w:t>
      </w:r>
    </w:p>
    <w:p w:rsidR="00C903A9" w:rsidRDefault="00C903A9" w:rsidP="00C903A9">
      <w:pPr>
        <w:pStyle w:val="Odlomakpopisa"/>
        <w:numPr>
          <w:ilvl w:val="0"/>
          <w:numId w:val="1"/>
        </w:numPr>
        <w:spacing w:after="100"/>
        <w:ind w:left="502"/>
        <w:jc w:val="both"/>
        <w:rPr>
          <w:rFonts w:ascii="Times New Roman" w:hAnsi="Times New Roman" w:cs="Times New Roman"/>
          <w:strike/>
          <w:sz w:val="24"/>
          <w:szCs w:val="24"/>
        </w:rPr>
      </w:pPr>
      <w:r>
        <w:rPr>
          <w:rFonts w:ascii="Times New Roman" w:hAnsi="Times New Roman" w:cs="Times New Roman"/>
          <w:sz w:val="24"/>
          <w:szCs w:val="24"/>
        </w:rPr>
        <w:t>korekcije šumskih područja</w:t>
      </w:r>
      <w:r w:rsidR="0002663A">
        <w:rPr>
          <w:rFonts w:ascii="Times New Roman" w:hAnsi="Times New Roman" w:cs="Times New Roman"/>
          <w:sz w:val="24"/>
          <w:szCs w:val="24"/>
        </w:rPr>
        <w:t>,</w:t>
      </w:r>
      <w:r>
        <w:rPr>
          <w:rFonts w:ascii="Times New Roman" w:hAnsi="Times New Roman" w:cs="Times New Roman"/>
          <w:sz w:val="24"/>
          <w:szCs w:val="24"/>
        </w:rPr>
        <w:t xml:space="preserve"> </w:t>
      </w:r>
    </w:p>
    <w:p w:rsidR="00C903A9" w:rsidRDefault="00C903A9" w:rsidP="00C903A9">
      <w:pPr>
        <w:pStyle w:val="Odlomakpopisa"/>
        <w:numPr>
          <w:ilvl w:val="0"/>
          <w:numId w:val="1"/>
        </w:numPr>
        <w:spacing w:after="100"/>
        <w:ind w:left="502"/>
        <w:jc w:val="both"/>
        <w:rPr>
          <w:rFonts w:ascii="Times New Roman" w:hAnsi="Times New Roman" w:cs="Times New Roman"/>
          <w:sz w:val="24"/>
          <w:szCs w:val="24"/>
        </w:rPr>
      </w:pPr>
      <w:r>
        <w:rPr>
          <w:rFonts w:ascii="Times New Roman" w:hAnsi="Times New Roman" w:cs="Times New Roman"/>
          <w:sz w:val="24"/>
          <w:szCs w:val="24"/>
        </w:rPr>
        <w:t xml:space="preserve">korekcije odredbi za provedbu, naročito za visine brane za male hidroelektrane, definiranje odredbi za turističke punktove, naročito </w:t>
      </w:r>
      <w:proofErr w:type="spellStart"/>
      <w:r>
        <w:rPr>
          <w:rFonts w:ascii="Times New Roman" w:hAnsi="Times New Roman" w:cs="Times New Roman"/>
          <w:sz w:val="24"/>
          <w:szCs w:val="24"/>
        </w:rPr>
        <w:t>Zrće</w:t>
      </w:r>
      <w:proofErr w:type="spellEnd"/>
      <w:r>
        <w:rPr>
          <w:rFonts w:ascii="Times New Roman" w:hAnsi="Times New Roman" w:cs="Times New Roman"/>
          <w:sz w:val="24"/>
          <w:szCs w:val="24"/>
        </w:rPr>
        <w:t xml:space="preserve"> i drugo</w:t>
      </w:r>
      <w:r w:rsidR="0002663A">
        <w:rPr>
          <w:rFonts w:ascii="Times New Roman" w:hAnsi="Times New Roman" w:cs="Times New Roman"/>
          <w:sz w:val="24"/>
          <w:szCs w:val="24"/>
        </w:rPr>
        <w:t>,</w:t>
      </w:r>
    </w:p>
    <w:p w:rsidR="00C903A9" w:rsidRDefault="00C903A9" w:rsidP="00C903A9">
      <w:pPr>
        <w:pStyle w:val="Odlomakpopisa"/>
        <w:numPr>
          <w:ilvl w:val="0"/>
          <w:numId w:val="1"/>
        </w:numPr>
        <w:spacing w:after="100"/>
        <w:ind w:left="502"/>
        <w:jc w:val="both"/>
        <w:rPr>
          <w:rFonts w:ascii="Times New Roman" w:hAnsi="Times New Roman" w:cs="Times New Roman"/>
          <w:sz w:val="24"/>
          <w:szCs w:val="24"/>
        </w:rPr>
      </w:pPr>
      <w:r>
        <w:rPr>
          <w:rFonts w:ascii="Times New Roman" w:hAnsi="Times New Roman" w:cs="Times New Roman"/>
          <w:sz w:val="24"/>
          <w:szCs w:val="24"/>
        </w:rPr>
        <w:t>utvrde izdvojena građevinska područja izvan naselja- ugostiteljsko-turističke namjene na prostoru Grada Novalje, Grada Senja i drugdje, uz razmatranje utvrđivanja mogućnosti gradnje marine na području Grada Novalje</w:t>
      </w:r>
      <w:r w:rsidR="0002663A">
        <w:rPr>
          <w:rFonts w:ascii="Times New Roman" w:hAnsi="Times New Roman" w:cs="Times New Roman"/>
          <w:sz w:val="24"/>
          <w:szCs w:val="24"/>
        </w:rPr>
        <w:t>,</w:t>
      </w:r>
    </w:p>
    <w:p w:rsidR="00C903A9" w:rsidRDefault="00C903A9" w:rsidP="00B07C8F">
      <w:pPr>
        <w:pStyle w:val="Odlomakpopisa"/>
        <w:numPr>
          <w:ilvl w:val="0"/>
          <w:numId w:val="1"/>
        </w:numPr>
        <w:spacing w:after="0" w:line="280" w:lineRule="exact"/>
        <w:ind w:left="502"/>
        <w:jc w:val="both"/>
        <w:rPr>
          <w:rFonts w:ascii="Times New Roman" w:hAnsi="Times New Roman" w:cs="Times New Roman"/>
          <w:sz w:val="24"/>
          <w:szCs w:val="24"/>
        </w:rPr>
      </w:pPr>
      <w:r>
        <w:rPr>
          <w:rFonts w:ascii="Times New Roman" w:hAnsi="Times New Roman" w:cs="Times New Roman"/>
          <w:sz w:val="24"/>
          <w:szCs w:val="24"/>
        </w:rPr>
        <w:t xml:space="preserve">revizija prostornog rješenja na području </w:t>
      </w:r>
      <w:r w:rsidR="00B07C8F">
        <w:rPr>
          <w:rFonts w:ascii="Times New Roman" w:hAnsi="Times New Roman" w:cs="Times New Roman"/>
          <w:sz w:val="24"/>
          <w:szCs w:val="24"/>
        </w:rPr>
        <w:t>G</w:t>
      </w:r>
      <w:r>
        <w:rPr>
          <w:rFonts w:ascii="Times New Roman" w:hAnsi="Times New Roman" w:cs="Times New Roman"/>
          <w:sz w:val="24"/>
          <w:szCs w:val="24"/>
        </w:rPr>
        <w:t>rada</w:t>
      </w:r>
      <w:r w:rsidR="0002663A">
        <w:rPr>
          <w:rFonts w:ascii="Times New Roman" w:hAnsi="Times New Roman" w:cs="Times New Roman"/>
          <w:sz w:val="24"/>
          <w:szCs w:val="24"/>
        </w:rPr>
        <w:t xml:space="preserve"> Novalje</w:t>
      </w:r>
      <w:r>
        <w:rPr>
          <w:rFonts w:ascii="Times New Roman" w:hAnsi="Times New Roman" w:cs="Times New Roman"/>
          <w:sz w:val="24"/>
          <w:szCs w:val="24"/>
        </w:rPr>
        <w:t>:</w:t>
      </w:r>
    </w:p>
    <w:p w:rsidR="00C903A9" w:rsidRDefault="00C903A9" w:rsidP="00B07C8F">
      <w:pPr>
        <w:spacing w:after="0" w:line="280" w:lineRule="exact"/>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2663A">
        <w:rPr>
          <w:rFonts w:ascii="Times New Roman" w:hAnsi="Times New Roman"/>
          <w:sz w:val="24"/>
          <w:szCs w:val="24"/>
        </w:rPr>
        <w:t xml:space="preserve">- </w:t>
      </w:r>
      <w:r>
        <w:rPr>
          <w:rFonts w:ascii="Times New Roman" w:hAnsi="Times New Roman"/>
          <w:sz w:val="24"/>
          <w:szCs w:val="24"/>
        </w:rPr>
        <w:t>proširenje solarnog parka Zaglava-Prozor</w:t>
      </w:r>
      <w:r w:rsidR="0002663A">
        <w:rPr>
          <w:rFonts w:ascii="Times New Roman" w:hAnsi="Times New Roman"/>
          <w:sz w:val="24"/>
          <w:szCs w:val="24"/>
        </w:rPr>
        <w:t>,</w:t>
      </w:r>
    </w:p>
    <w:p w:rsidR="00C903A9" w:rsidRPr="0002663A" w:rsidRDefault="0002663A" w:rsidP="00B07C8F">
      <w:pPr>
        <w:spacing w:after="0" w:line="280" w:lineRule="exact"/>
        <w:ind w:left="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00C903A9" w:rsidRPr="0002663A">
        <w:rPr>
          <w:rFonts w:ascii="Times New Roman" w:hAnsi="Times New Roman"/>
          <w:sz w:val="24"/>
          <w:szCs w:val="24"/>
        </w:rPr>
        <w:t xml:space="preserve">proširenje postojećih kamenoloma Široki </w:t>
      </w:r>
      <w:proofErr w:type="spellStart"/>
      <w:r w:rsidR="00C903A9" w:rsidRPr="0002663A">
        <w:rPr>
          <w:rFonts w:ascii="Times New Roman" w:hAnsi="Times New Roman"/>
          <w:sz w:val="24"/>
          <w:szCs w:val="24"/>
        </w:rPr>
        <w:t>Čelac</w:t>
      </w:r>
      <w:proofErr w:type="spellEnd"/>
      <w:r w:rsidR="00C903A9" w:rsidRPr="0002663A">
        <w:rPr>
          <w:rFonts w:ascii="Times New Roman" w:hAnsi="Times New Roman"/>
          <w:sz w:val="24"/>
          <w:szCs w:val="24"/>
        </w:rPr>
        <w:t xml:space="preserve"> i Zaglava</w:t>
      </w:r>
      <w:r w:rsidR="002D188E">
        <w:rPr>
          <w:rFonts w:ascii="Times New Roman" w:hAnsi="Times New Roman"/>
          <w:sz w:val="24"/>
          <w:szCs w:val="24"/>
        </w:rPr>
        <w:t>,</w:t>
      </w:r>
    </w:p>
    <w:p w:rsidR="00C903A9" w:rsidRDefault="00C903A9" w:rsidP="00B07C8F">
      <w:pPr>
        <w:spacing w:after="0" w:line="280" w:lineRule="exact"/>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2663A">
        <w:rPr>
          <w:rFonts w:ascii="Times New Roman" w:hAnsi="Times New Roman"/>
          <w:sz w:val="24"/>
          <w:szCs w:val="24"/>
        </w:rPr>
        <w:t xml:space="preserve">- </w:t>
      </w:r>
      <w:r>
        <w:rPr>
          <w:rFonts w:ascii="Times New Roman" w:hAnsi="Times New Roman"/>
          <w:sz w:val="24"/>
          <w:szCs w:val="24"/>
        </w:rPr>
        <w:t xml:space="preserve">uvrštenje kamenoloma </w:t>
      </w:r>
      <w:proofErr w:type="spellStart"/>
      <w:r>
        <w:rPr>
          <w:rFonts w:ascii="Times New Roman" w:hAnsi="Times New Roman"/>
          <w:sz w:val="24"/>
          <w:szCs w:val="24"/>
        </w:rPr>
        <w:t>Karsa</w:t>
      </w:r>
      <w:proofErr w:type="spellEnd"/>
      <w:r w:rsidR="002D188E">
        <w:rPr>
          <w:rFonts w:ascii="Times New Roman" w:hAnsi="Times New Roman"/>
          <w:sz w:val="24"/>
          <w:szCs w:val="24"/>
        </w:rPr>
        <w:t>,</w:t>
      </w:r>
    </w:p>
    <w:p w:rsidR="00C903A9" w:rsidRDefault="00C903A9" w:rsidP="00B07C8F">
      <w:pPr>
        <w:spacing w:after="0" w:line="280" w:lineRule="exact"/>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2663A">
        <w:rPr>
          <w:rFonts w:ascii="Times New Roman" w:hAnsi="Times New Roman"/>
          <w:sz w:val="24"/>
          <w:szCs w:val="24"/>
        </w:rPr>
        <w:t xml:space="preserve">- </w:t>
      </w:r>
      <w:r>
        <w:rPr>
          <w:rFonts w:ascii="Times New Roman" w:hAnsi="Times New Roman"/>
          <w:sz w:val="24"/>
          <w:szCs w:val="24"/>
        </w:rPr>
        <w:t xml:space="preserve">proširenje postojeće poduzetničke zone </w:t>
      </w:r>
      <w:proofErr w:type="spellStart"/>
      <w:r>
        <w:rPr>
          <w:rFonts w:ascii="Times New Roman" w:hAnsi="Times New Roman"/>
          <w:sz w:val="24"/>
          <w:szCs w:val="24"/>
        </w:rPr>
        <w:t>Čiponjac</w:t>
      </w:r>
      <w:proofErr w:type="spellEnd"/>
      <w:r w:rsidR="002D188E">
        <w:rPr>
          <w:rFonts w:ascii="Times New Roman" w:hAnsi="Times New Roman"/>
          <w:sz w:val="24"/>
          <w:szCs w:val="24"/>
        </w:rPr>
        <w:t>,</w:t>
      </w:r>
    </w:p>
    <w:p w:rsidR="00C903A9" w:rsidRDefault="00C903A9" w:rsidP="00B07C8F">
      <w:pPr>
        <w:spacing w:after="0" w:line="280" w:lineRule="exact"/>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2663A">
        <w:rPr>
          <w:rFonts w:ascii="Times New Roman" w:hAnsi="Times New Roman"/>
          <w:sz w:val="24"/>
          <w:szCs w:val="24"/>
        </w:rPr>
        <w:t xml:space="preserve">- </w:t>
      </w:r>
      <w:r>
        <w:rPr>
          <w:rFonts w:ascii="Times New Roman" w:hAnsi="Times New Roman"/>
          <w:sz w:val="24"/>
          <w:szCs w:val="24"/>
        </w:rPr>
        <w:t xml:space="preserve">revizija postojećih neizgrađenih zona izdvojene ugostiteljsko-turističke </w:t>
      </w:r>
      <w:r w:rsidR="0002663A">
        <w:rPr>
          <w:rFonts w:ascii="Times New Roman" w:hAnsi="Times New Roman"/>
          <w:sz w:val="24"/>
          <w:szCs w:val="24"/>
        </w:rPr>
        <w:tab/>
      </w:r>
      <w:r w:rsidR="0002663A">
        <w:rPr>
          <w:rFonts w:ascii="Times New Roman" w:hAnsi="Times New Roman"/>
          <w:sz w:val="24"/>
          <w:szCs w:val="24"/>
        </w:rPr>
        <w:tab/>
      </w:r>
      <w:r w:rsidR="0002663A">
        <w:rPr>
          <w:rFonts w:ascii="Times New Roman" w:hAnsi="Times New Roman"/>
          <w:sz w:val="24"/>
          <w:szCs w:val="24"/>
        </w:rPr>
        <w:tab/>
        <w:t xml:space="preserve">   </w:t>
      </w:r>
      <w:r>
        <w:rPr>
          <w:rFonts w:ascii="Times New Roman" w:hAnsi="Times New Roman"/>
          <w:sz w:val="24"/>
          <w:szCs w:val="24"/>
        </w:rPr>
        <w:t>namjene</w:t>
      </w:r>
      <w:r w:rsidR="002D188E">
        <w:rPr>
          <w:rFonts w:ascii="Times New Roman" w:hAnsi="Times New Roman"/>
          <w:sz w:val="24"/>
          <w:szCs w:val="24"/>
        </w:rPr>
        <w:t>,</w:t>
      </w:r>
      <w:r>
        <w:rPr>
          <w:rFonts w:ascii="Times New Roman" w:hAnsi="Times New Roman"/>
          <w:sz w:val="24"/>
          <w:szCs w:val="24"/>
        </w:rPr>
        <w:t xml:space="preserve"> </w:t>
      </w:r>
    </w:p>
    <w:p w:rsidR="00C903A9" w:rsidRDefault="00C903A9" w:rsidP="00B07C8F">
      <w:pPr>
        <w:spacing w:after="0" w:line="280" w:lineRule="exact"/>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2663A">
        <w:rPr>
          <w:rFonts w:ascii="Times New Roman" w:hAnsi="Times New Roman"/>
          <w:sz w:val="24"/>
          <w:szCs w:val="24"/>
        </w:rPr>
        <w:t xml:space="preserve">- </w:t>
      </w:r>
      <w:r>
        <w:rPr>
          <w:rFonts w:ascii="Times New Roman" w:hAnsi="Times New Roman"/>
          <w:sz w:val="24"/>
          <w:szCs w:val="24"/>
        </w:rPr>
        <w:t xml:space="preserve">brisanje luke </w:t>
      </w:r>
      <w:proofErr w:type="spellStart"/>
      <w:r>
        <w:rPr>
          <w:rFonts w:ascii="Times New Roman" w:hAnsi="Times New Roman"/>
          <w:sz w:val="24"/>
          <w:szCs w:val="24"/>
        </w:rPr>
        <w:t>Jakišnica</w:t>
      </w:r>
      <w:proofErr w:type="spellEnd"/>
      <w:r>
        <w:rPr>
          <w:rFonts w:ascii="Times New Roman" w:hAnsi="Times New Roman"/>
          <w:sz w:val="24"/>
          <w:szCs w:val="24"/>
        </w:rPr>
        <w:t xml:space="preserve"> kao Luke otvorene za javni promet</w:t>
      </w:r>
      <w:r w:rsidR="00084F82">
        <w:rPr>
          <w:rFonts w:ascii="Times New Roman" w:hAnsi="Times New Roman"/>
          <w:sz w:val="24"/>
          <w:szCs w:val="24"/>
        </w:rPr>
        <w:t>.</w:t>
      </w:r>
    </w:p>
    <w:p w:rsidR="00C903A9" w:rsidRDefault="00C903A9" w:rsidP="0002663A">
      <w:pPr>
        <w:pStyle w:val="Odlomakpopisa"/>
        <w:numPr>
          <w:ilvl w:val="0"/>
          <w:numId w:val="1"/>
        </w:numPr>
        <w:tabs>
          <w:tab w:val="left" w:pos="567"/>
        </w:tabs>
        <w:spacing w:after="100"/>
        <w:ind w:left="0" w:firstLine="142"/>
        <w:jc w:val="both"/>
        <w:rPr>
          <w:rFonts w:ascii="Times New Roman" w:hAnsi="Times New Roman"/>
          <w:sz w:val="24"/>
          <w:szCs w:val="24"/>
        </w:rPr>
      </w:pPr>
      <w:r>
        <w:rPr>
          <w:rFonts w:ascii="Times New Roman" w:hAnsi="Times New Roman"/>
          <w:sz w:val="24"/>
          <w:szCs w:val="24"/>
        </w:rPr>
        <w:t xml:space="preserve">revizija prostornog rješenja na području </w:t>
      </w:r>
      <w:r w:rsidR="0002663A">
        <w:rPr>
          <w:rFonts w:ascii="Times New Roman" w:hAnsi="Times New Roman"/>
          <w:sz w:val="24"/>
          <w:szCs w:val="24"/>
        </w:rPr>
        <w:t>G</w:t>
      </w:r>
      <w:r>
        <w:rPr>
          <w:rFonts w:ascii="Times New Roman" w:hAnsi="Times New Roman"/>
          <w:sz w:val="24"/>
          <w:szCs w:val="24"/>
        </w:rPr>
        <w:t>rada Senja :</w:t>
      </w:r>
    </w:p>
    <w:p w:rsidR="00C903A9" w:rsidRDefault="0002663A" w:rsidP="0002663A">
      <w:pPr>
        <w:pStyle w:val="Odlomakpopisa"/>
        <w:spacing w:after="100"/>
        <w:ind w:left="1560" w:hanging="142"/>
        <w:jc w:val="both"/>
        <w:rPr>
          <w:rFonts w:ascii="Times New Roman" w:hAnsi="Times New Roman"/>
          <w:sz w:val="24"/>
          <w:szCs w:val="24"/>
        </w:rPr>
      </w:pPr>
      <w:r>
        <w:rPr>
          <w:rFonts w:ascii="Times New Roman" w:hAnsi="Times New Roman" w:cs="Times New Roman"/>
          <w:sz w:val="24"/>
          <w:szCs w:val="24"/>
        </w:rPr>
        <w:t xml:space="preserve">- </w:t>
      </w:r>
      <w:r w:rsidR="00C903A9">
        <w:rPr>
          <w:rFonts w:ascii="Times New Roman" w:hAnsi="Times New Roman" w:cs="Times New Roman"/>
          <w:sz w:val="24"/>
          <w:szCs w:val="24"/>
        </w:rPr>
        <w:t xml:space="preserve">izgradnja autokampa na k.č.3036 dio 2109/5 </w:t>
      </w:r>
      <w:proofErr w:type="spellStart"/>
      <w:r w:rsidR="00C903A9">
        <w:rPr>
          <w:rFonts w:ascii="Times New Roman" w:hAnsi="Times New Roman" w:cs="Times New Roman"/>
          <w:sz w:val="24"/>
          <w:szCs w:val="24"/>
        </w:rPr>
        <w:t>k.o</w:t>
      </w:r>
      <w:proofErr w:type="spellEnd"/>
      <w:r w:rsidR="00C903A9">
        <w:rPr>
          <w:rFonts w:ascii="Times New Roman" w:hAnsi="Times New Roman" w:cs="Times New Roman"/>
          <w:sz w:val="24"/>
          <w:szCs w:val="24"/>
        </w:rPr>
        <w:t xml:space="preserve">. Sveti Juraj u ukupnoj </w:t>
      </w:r>
      <w:r>
        <w:rPr>
          <w:rFonts w:ascii="Times New Roman" w:hAnsi="Times New Roman" w:cs="Times New Roman"/>
          <w:sz w:val="24"/>
          <w:szCs w:val="24"/>
        </w:rPr>
        <w:t xml:space="preserve"> </w:t>
      </w:r>
      <w:r w:rsidR="00C903A9">
        <w:rPr>
          <w:rFonts w:ascii="Times New Roman" w:hAnsi="Times New Roman" w:cs="Times New Roman"/>
          <w:sz w:val="24"/>
          <w:szCs w:val="24"/>
        </w:rPr>
        <w:t xml:space="preserve">površini </w:t>
      </w:r>
      <w:proofErr w:type="spellStart"/>
      <w:r w:rsidR="00C903A9">
        <w:rPr>
          <w:rFonts w:ascii="Times New Roman" w:hAnsi="Times New Roman" w:cs="Times New Roman"/>
          <w:sz w:val="24"/>
          <w:szCs w:val="24"/>
        </w:rPr>
        <w:t>cca</w:t>
      </w:r>
      <w:proofErr w:type="spellEnd"/>
      <w:r w:rsidR="00C903A9">
        <w:rPr>
          <w:rFonts w:ascii="Times New Roman" w:hAnsi="Times New Roman"/>
          <w:sz w:val="24"/>
          <w:szCs w:val="24"/>
        </w:rPr>
        <w:t xml:space="preserve"> 16 460 m</w:t>
      </w:r>
      <w:r w:rsidR="00C903A9">
        <w:rPr>
          <w:rFonts w:ascii="Times New Roman" w:hAnsi="Times New Roman"/>
          <w:sz w:val="24"/>
          <w:szCs w:val="24"/>
          <w:vertAlign w:val="superscript"/>
        </w:rPr>
        <w:t>2</w:t>
      </w:r>
      <w:r w:rsidR="00C903A9">
        <w:rPr>
          <w:rFonts w:ascii="Times New Roman" w:hAnsi="Times New Roman"/>
          <w:sz w:val="24"/>
          <w:szCs w:val="24"/>
        </w:rPr>
        <w:t>.</w:t>
      </w:r>
    </w:p>
    <w:p w:rsidR="00C903A9" w:rsidRDefault="00084F82" w:rsidP="0002663A">
      <w:pPr>
        <w:pStyle w:val="Odlomakpopisa"/>
        <w:spacing w:after="100"/>
        <w:ind w:left="862"/>
        <w:jc w:val="both"/>
        <w:rPr>
          <w:rFonts w:ascii="Times New Roman" w:hAnsi="Times New Roman"/>
          <w:sz w:val="24"/>
          <w:szCs w:val="24"/>
        </w:rPr>
      </w:pPr>
      <w:r>
        <w:rPr>
          <w:rFonts w:ascii="Times New Roman" w:hAnsi="Times New Roman"/>
          <w:sz w:val="24"/>
          <w:szCs w:val="24"/>
        </w:rPr>
        <w:t xml:space="preserve">        </w:t>
      </w:r>
      <w:r w:rsidR="0002663A">
        <w:rPr>
          <w:rFonts w:ascii="Times New Roman" w:hAnsi="Times New Roman"/>
          <w:sz w:val="24"/>
          <w:szCs w:val="24"/>
        </w:rPr>
        <w:t xml:space="preserve">- </w:t>
      </w:r>
      <w:r w:rsidR="00C903A9">
        <w:rPr>
          <w:rFonts w:ascii="Times New Roman" w:hAnsi="Times New Roman" w:cs="Times New Roman"/>
          <w:sz w:val="24"/>
          <w:szCs w:val="24"/>
        </w:rPr>
        <w:t xml:space="preserve">izgradnja autokampa  na k.č.2348/1,2348/2 i 2348/3 i dio 2235/2 </w:t>
      </w:r>
      <w:proofErr w:type="spellStart"/>
      <w:r w:rsidR="00C903A9">
        <w:rPr>
          <w:rFonts w:ascii="Times New Roman" w:hAnsi="Times New Roman" w:cs="Times New Roman"/>
          <w:sz w:val="24"/>
          <w:szCs w:val="24"/>
        </w:rPr>
        <w:t>k.o</w:t>
      </w:r>
      <w:proofErr w:type="spellEnd"/>
      <w:r w:rsidR="00C903A9">
        <w:rPr>
          <w:rFonts w:ascii="Times New Roman" w:hAnsi="Times New Roman" w:cs="Times New Roman"/>
          <w:sz w:val="24"/>
          <w:szCs w:val="24"/>
        </w:rPr>
        <w:t xml:space="preserve">. </w:t>
      </w:r>
      <w:proofErr w:type="spellStart"/>
      <w:r w:rsidR="00C903A9">
        <w:rPr>
          <w:rFonts w:ascii="Times New Roman" w:hAnsi="Times New Roman" w:cs="Times New Roman"/>
          <w:sz w:val="24"/>
          <w:szCs w:val="24"/>
        </w:rPr>
        <w:t>Stinica</w:t>
      </w:r>
      <w:proofErr w:type="spellEnd"/>
      <w:r w:rsidR="00C903A9">
        <w:rPr>
          <w:rFonts w:ascii="Times New Roman" w:hAnsi="Times New Roman" w:cs="Times New Roman"/>
          <w:sz w:val="24"/>
          <w:szCs w:val="24"/>
        </w:rPr>
        <w:t xml:space="preserve"> </w:t>
      </w:r>
      <w:r w:rsidR="00C903A9">
        <w:rPr>
          <w:rFonts w:ascii="Times New Roman" w:hAnsi="Times New Roman"/>
          <w:sz w:val="24"/>
          <w:szCs w:val="24"/>
        </w:rPr>
        <w:t xml:space="preserve">u </w:t>
      </w:r>
      <w:r>
        <w:rPr>
          <w:rFonts w:ascii="Times New Roman" w:hAnsi="Times New Roman"/>
          <w:sz w:val="24"/>
          <w:szCs w:val="24"/>
        </w:rPr>
        <w:t xml:space="preserve"> </w:t>
      </w:r>
      <w:r>
        <w:rPr>
          <w:rFonts w:ascii="Times New Roman" w:hAnsi="Times New Roman"/>
          <w:sz w:val="24"/>
          <w:szCs w:val="24"/>
        </w:rPr>
        <w:tab/>
        <w:t xml:space="preserve">  </w:t>
      </w:r>
      <w:r w:rsidR="00C903A9">
        <w:rPr>
          <w:rFonts w:ascii="Times New Roman" w:hAnsi="Times New Roman"/>
          <w:sz w:val="24"/>
          <w:szCs w:val="24"/>
        </w:rPr>
        <w:t xml:space="preserve">ukupnoj površini </w:t>
      </w:r>
      <w:proofErr w:type="spellStart"/>
      <w:r w:rsidR="00C903A9">
        <w:rPr>
          <w:rFonts w:ascii="Times New Roman" w:hAnsi="Times New Roman"/>
          <w:sz w:val="24"/>
          <w:szCs w:val="24"/>
        </w:rPr>
        <w:t>cca</w:t>
      </w:r>
      <w:proofErr w:type="spellEnd"/>
      <w:r w:rsidR="00C903A9">
        <w:rPr>
          <w:rFonts w:ascii="Times New Roman" w:hAnsi="Times New Roman"/>
          <w:sz w:val="24"/>
          <w:szCs w:val="24"/>
        </w:rPr>
        <w:t xml:space="preserve"> 13551</w:t>
      </w:r>
      <w:r>
        <w:rPr>
          <w:rFonts w:ascii="Times New Roman" w:hAnsi="Times New Roman"/>
          <w:sz w:val="24"/>
          <w:szCs w:val="24"/>
        </w:rPr>
        <w:t>.</w:t>
      </w:r>
    </w:p>
    <w:p w:rsidR="00C903A9" w:rsidRDefault="00C903A9" w:rsidP="00C903A9">
      <w:pPr>
        <w:pStyle w:val="Odlomakpopisa"/>
        <w:numPr>
          <w:ilvl w:val="0"/>
          <w:numId w:val="2"/>
        </w:numPr>
        <w:spacing w:after="100"/>
        <w:ind w:left="360"/>
        <w:jc w:val="both"/>
        <w:rPr>
          <w:rFonts w:ascii="Times New Roman" w:hAnsi="Times New Roman"/>
          <w:sz w:val="24"/>
          <w:szCs w:val="24"/>
        </w:rPr>
      </w:pPr>
      <w:r>
        <w:rPr>
          <w:rFonts w:ascii="Times New Roman" w:hAnsi="Times New Roman"/>
          <w:sz w:val="24"/>
          <w:szCs w:val="24"/>
        </w:rPr>
        <w:t>brisanje oznake posebne namjene na vojnim objektima koji više nisu perspektivni prema mišljenju Ministarstva obrane, naročito objekt na vrhu Plješivice u Krasnom.</w:t>
      </w:r>
    </w:p>
    <w:p w:rsidR="00C903A9" w:rsidRDefault="00C903A9" w:rsidP="00C903A9">
      <w:pPr>
        <w:spacing w:after="100"/>
        <w:ind w:left="360"/>
        <w:jc w:val="both"/>
        <w:rPr>
          <w:rFonts w:ascii="Times New Roman" w:hAnsi="Times New Roman"/>
          <w:sz w:val="24"/>
          <w:szCs w:val="24"/>
        </w:rPr>
      </w:pPr>
      <w:r>
        <w:rPr>
          <w:rFonts w:ascii="Times New Roman" w:hAnsi="Times New Roman"/>
          <w:sz w:val="24"/>
          <w:szCs w:val="24"/>
        </w:rPr>
        <w:t>također:</w:t>
      </w:r>
    </w:p>
    <w:p w:rsidR="00C903A9" w:rsidRDefault="00C903A9" w:rsidP="00C903A9">
      <w:pPr>
        <w:pStyle w:val="Odlomakpopisa"/>
        <w:numPr>
          <w:ilvl w:val="0"/>
          <w:numId w:val="3"/>
        </w:numPr>
        <w:spacing w:after="100"/>
        <w:jc w:val="both"/>
        <w:rPr>
          <w:rFonts w:ascii="Times New Roman" w:hAnsi="Times New Roman" w:cs="Times New Roman"/>
          <w:sz w:val="24"/>
          <w:szCs w:val="24"/>
        </w:rPr>
      </w:pPr>
      <w:r>
        <w:rPr>
          <w:rFonts w:ascii="Times New Roman" w:hAnsi="Times New Roman" w:cs="Times New Roman"/>
          <w:sz w:val="24"/>
          <w:szCs w:val="24"/>
        </w:rPr>
        <w:lastRenderedPageBreak/>
        <w:t>korekciju prometne, komunalne infrastrukture i telekomunikacijske infrastrukture prema stanju izgrađenosti i revidiranim razvojnim projektima komunalne infrastrukture</w:t>
      </w:r>
      <w:r w:rsidR="00DD78E7">
        <w:rPr>
          <w:rFonts w:ascii="Times New Roman" w:hAnsi="Times New Roman" w:cs="Times New Roman"/>
          <w:sz w:val="24"/>
          <w:szCs w:val="24"/>
        </w:rPr>
        <w:t>,</w:t>
      </w:r>
    </w:p>
    <w:p w:rsidR="00C903A9" w:rsidRDefault="00C903A9" w:rsidP="00C903A9">
      <w:pPr>
        <w:pStyle w:val="Odlomakpopisa"/>
        <w:numPr>
          <w:ilvl w:val="0"/>
          <w:numId w:val="3"/>
        </w:numPr>
        <w:spacing w:after="100"/>
        <w:jc w:val="both"/>
        <w:rPr>
          <w:rFonts w:ascii="Times New Roman" w:hAnsi="Times New Roman" w:cs="Times New Roman"/>
          <w:sz w:val="24"/>
          <w:szCs w:val="24"/>
        </w:rPr>
      </w:pPr>
      <w:r>
        <w:rPr>
          <w:rFonts w:ascii="Times New Roman" w:hAnsi="Times New Roman" w:cs="Times New Roman"/>
          <w:sz w:val="24"/>
          <w:szCs w:val="24"/>
        </w:rPr>
        <w:t>korekcije prostornih rješenja u interesu razvoja gospodarstva, temeljeno na županijskim i općinskim razvojnim programima i strategijama, i s tim u vezi revizija prostornih rješenja za lociranje komercijalnih smještajnih turističkih sadržaja</w:t>
      </w:r>
      <w:r w:rsidR="00DD78E7">
        <w:rPr>
          <w:rFonts w:ascii="Times New Roman" w:hAnsi="Times New Roman" w:cs="Times New Roman"/>
          <w:sz w:val="24"/>
          <w:szCs w:val="24"/>
        </w:rPr>
        <w:t>,</w:t>
      </w:r>
    </w:p>
    <w:p w:rsidR="00C903A9" w:rsidRDefault="00C903A9" w:rsidP="00C903A9">
      <w:pPr>
        <w:pStyle w:val="Odlomakpopisa"/>
        <w:numPr>
          <w:ilvl w:val="0"/>
          <w:numId w:val="3"/>
        </w:numPr>
        <w:spacing w:after="100"/>
        <w:jc w:val="both"/>
        <w:rPr>
          <w:rFonts w:ascii="Times New Roman" w:hAnsi="Times New Roman" w:cs="Times New Roman"/>
          <w:sz w:val="24"/>
          <w:szCs w:val="24"/>
        </w:rPr>
      </w:pPr>
      <w:r>
        <w:rPr>
          <w:rFonts w:ascii="Times New Roman" w:hAnsi="Times New Roman" w:cs="Times New Roman"/>
          <w:sz w:val="24"/>
          <w:szCs w:val="24"/>
        </w:rPr>
        <w:t>definiranje odredbi za provođenje i zona za izgradnju solarnih parkova</w:t>
      </w:r>
      <w:r w:rsidR="00DD78E7">
        <w:rPr>
          <w:rFonts w:ascii="Times New Roman" w:hAnsi="Times New Roman" w:cs="Times New Roman"/>
          <w:sz w:val="24"/>
          <w:szCs w:val="24"/>
        </w:rPr>
        <w:t>,</w:t>
      </w:r>
    </w:p>
    <w:p w:rsidR="00C903A9" w:rsidRDefault="00C903A9" w:rsidP="00C903A9">
      <w:pPr>
        <w:pStyle w:val="Odlomakpopisa"/>
        <w:numPr>
          <w:ilvl w:val="0"/>
          <w:numId w:val="3"/>
        </w:numPr>
        <w:spacing w:after="100"/>
        <w:jc w:val="both"/>
        <w:rPr>
          <w:rFonts w:ascii="Times New Roman" w:hAnsi="Times New Roman" w:cs="Times New Roman"/>
          <w:sz w:val="24"/>
          <w:szCs w:val="24"/>
        </w:rPr>
      </w:pPr>
      <w:r>
        <w:rPr>
          <w:rFonts w:ascii="Times New Roman" w:hAnsi="Times New Roman" w:cs="Times New Roman"/>
          <w:sz w:val="24"/>
          <w:szCs w:val="24"/>
        </w:rPr>
        <w:t>usklađenje sa Planom gospodarenja otpadom RH</w:t>
      </w:r>
      <w:r w:rsidR="00DD78E7">
        <w:rPr>
          <w:rFonts w:ascii="Times New Roman" w:hAnsi="Times New Roman" w:cs="Times New Roman"/>
          <w:sz w:val="24"/>
          <w:szCs w:val="24"/>
        </w:rPr>
        <w:t>,</w:t>
      </w:r>
    </w:p>
    <w:p w:rsidR="00C903A9" w:rsidRDefault="00C903A9" w:rsidP="00C903A9">
      <w:pPr>
        <w:pStyle w:val="Odlomakpopisa"/>
        <w:numPr>
          <w:ilvl w:val="0"/>
          <w:numId w:val="3"/>
        </w:numPr>
        <w:spacing w:after="100"/>
        <w:jc w:val="both"/>
        <w:rPr>
          <w:rFonts w:ascii="Times New Roman" w:hAnsi="Times New Roman" w:cs="Times New Roman"/>
          <w:sz w:val="24"/>
          <w:szCs w:val="24"/>
        </w:rPr>
      </w:pPr>
      <w:r>
        <w:rPr>
          <w:rFonts w:ascii="Times New Roman" w:hAnsi="Times New Roman" w:cs="Times New Roman"/>
          <w:sz w:val="24"/>
          <w:szCs w:val="24"/>
        </w:rPr>
        <w:t>usklađenja s novousvojenim razvojnim dokumentima-planovima, programima razvoja,i strategijama državne, županijske i lokalne razine</w:t>
      </w:r>
      <w:r w:rsidR="00DD78E7">
        <w:rPr>
          <w:rFonts w:ascii="Times New Roman" w:hAnsi="Times New Roman" w:cs="Times New Roman"/>
          <w:sz w:val="24"/>
          <w:szCs w:val="24"/>
        </w:rPr>
        <w:t>,</w:t>
      </w:r>
      <w:r>
        <w:rPr>
          <w:rFonts w:ascii="Times New Roman" w:hAnsi="Times New Roman" w:cs="Times New Roman"/>
          <w:sz w:val="24"/>
          <w:szCs w:val="24"/>
        </w:rPr>
        <w:t xml:space="preserve"> </w:t>
      </w:r>
    </w:p>
    <w:p w:rsidR="00C903A9" w:rsidRDefault="00C903A9" w:rsidP="00C903A9">
      <w:pPr>
        <w:pStyle w:val="Odlomakpopisa"/>
        <w:numPr>
          <w:ilvl w:val="0"/>
          <w:numId w:val="3"/>
        </w:numPr>
        <w:spacing w:after="100"/>
        <w:jc w:val="both"/>
        <w:rPr>
          <w:rFonts w:ascii="Times New Roman" w:hAnsi="Times New Roman" w:cs="Times New Roman"/>
          <w:sz w:val="24"/>
          <w:szCs w:val="24"/>
        </w:rPr>
      </w:pPr>
      <w:r>
        <w:rPr>
          <w:rFonts w:ascii="Times New Roman" w:hAnsi="Times New Roman" w:cs="Times New Roman"/>
          <w:sz w:val="24"/>
          <w:szCs w:val="24"/>
        </w:rPr>
        <w:t>drugih opravdanih razloga proizašlih iz zahtjeva javnopravnih tijela zaprimljenih u postupku izrade nacrta prijedloga X ID PPLSŽ</w:t>
      </w:r>
      <w:r w:rsidR="00DD78E7">
        <w:rPr>
          <w:rFonts w:ascii="Times New Roman" w:hAnsi="Times New Roman" w:cs="Times New Roman"/>
          <w:sz w:val="24"/>
          <w:szCs w:val="24"/>
        </w:rPr>
        <w:t>,</w:t>
      </w:r>
    </w:p>
    <w:p w:rsidR="00C903A9" w:rsidRDefault="00C903A9" w:rsidP="00C903A9">
      <w:pPr>
        <w:pStyle w:val="Odlomakpopisa"/>
        <w:numPr>
          <w:ilvl w:val="0"/>
          <w:numId w:val="3"/>
        </w:numPr>
        <w:spacing w:after="100"/>
        <w:jc w:val="both"/>
        <w:rPr>
          <w:rFonts w:ascii="Times New Roman" w:hAnsi="Times New Roman" w:cs="Times New Roman"/>
          <w:sz w:val="24"/>
          <w:szCs w:val="24"/>
        </w:rPr>
      </w:pPr>
      <w:r>
        <w:rPr>
          <w:rFonts w:ascii="Times New Roman" w:hAnsi="Times New Roman" w:cs="Times New Roman"/>
          <w:sz w:val="24"/>
          <w:szCs w:val="24"/>
        </w:rPr>
        <w:t>ispravke eventualnih uočenih nedostatka, pogrešaka i međusobne neusklađenosti pojedinih elemenata Prostornog plana</w:t>
      </w:r>
      <w:r w:rsidR="00DD78E7">
        <w:rPr>
          <w:rFonts w:ascii="Times New Roman" w:hAnsi="Times New Roman" w:cs="Times New Roman"/>
          <w:sz w:val="24"/>
          <w:szCs w:val="24"/>
        </w:rPr>
        <w:t>.</w:t>
      </w:r>
    </w:p>
    <w:p w:rsidR="00C903A9" w:rsidRDefault="00C903A9" w:rsidP="00C903A9">
      <w:pPr>
        <w:spacing w:after="100"/>
        <w:jc w:val="both"/>
        <w:rPr>
          <w:rFonts w:ascii="Times New Roman" w:hAnsi="Times New Roman" w:cs="Times New Roman"/>
          <w:color w:val="FF0000"/>
          <w:sz w:val="24"/>
          <w:szCs w:val="24"/>
        </w:rPr>
      </w:pPr>
    </w:p>
    <w:p w:rsidR="00C903A9" w:rsidRDefault="00C903A9" w:rsidP="00C903A9">
      <w:pPr>
        <w:spacing w:after="100"/>
        <w:jc w:val="both"/>
        <w:rPr>
          <w:rFonts w:ascii="Times New Roman" w:hAnsi="Times New Roman"/>
          <w:b/>
          <w:sz w:val="24"/>
          <w:szCs w:val="24"/>
        </w:rPr>
      </w:pPr>
      <w:r>
        <w:rPr>
          <w:rFonts w:ascii="Times New Roman" w:hAnsi="Times New Roman"/>
          <w:b/>
          <w:sz w:val="24"/>
          <w:szCs w:val="24"/>
        </w:rPr>
        <w:t xml:space="preserve">Obuhvat Izmjena i dopuna Plana </w:t>
      </w:r>
    </w:p>
    <w:p w:rsidR="00C903A9" w:rsidRDefault="002D188E" w:rsidP="00C903A9">
      <w:pPr>
        <w:spacing w:after="100"/>
        <w:jc w:val="both"/>
        <w:rPr>
          <w:rFonts w:ascii="Times New Roman" w:hAnsi="Times New Roman"/>
          <w:sz w:val="24"/>
          <w:szCs w:val="24"/>
        </w:rPr>
      </w:pPr>
      <w:r>
        <w:rPr>
          <w:rFonts w:ascii="Times New Roman" w:hAnsi="Times New Roman"/>
          <w:sz w:val="24"/>
          <w:szCs w:val="24"/>
        </w:rPr>
        <w:tab/>
      </w:r>
      <w:r w:rsidR="00C903A9">
        <w:rPr>
          <w:rFonts w:ascii="Times New Roman" w:hAnsi="Times New Roman"/>
          <w:sz w:val="24"/>
          <w:szCs w:val="24"/>
        </w:rPr>
        <w:t>Obuhvat X</w:t>
      </w:r>
      <w:r>
        <w:rPr>
          <w:rFonts w:ascii="Times New Roman" w:hAnsi="Times New Roman"/>
          <w:sz w:val="24"/>
          <w:szCs w:val="24"/>
        </w:rPr>
        <w:t>.</w:t>
      </w:r>
      <w:r w:rsidR="00C903A9">
        <w:rPr>
          <w:rFonts w:ascii="Times New Roman" w:hAnsi="Times New Roman"/>
          <w:sz w:val="24"/>
          <w:szCs w:val="24"/>
        </w:rPr>
        <w:t xml:space="preserve"> Izmjena i dopuna Plana je područje Ličko-senjske županije u njezinim administrativnim granicama.</w:t>
      </w:r>
    </w:p>
    <w:p w:rsidR="002D188E" w:rsidRPr="00FE5E9B" w:rsidRDefault="002D188E" w:rsidP="002D188E">
      <w:pPr>
        <w:pStyle w:val="Bezproreda"/>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Prijedlog </w:t>
      </w:r>
      <w:r w:rsidRPr="00FE5E9B">
        <w:rPr>
          <w:rFonts w:ascii="Times New Roman" w:hAnsi="Times New Roman" w:cs="Times New Roman"/>
          <w:color w:val="000000" w:themeColor="text1"/>
          <w:sz w:val="24"/>
          <w:szCs w:val="24"/>
        </w:rPr>
        <w:t>Odluk</w:t>
      </w:r>
      <w:r>
        <w:rPr>
          <w:rFonts w:ascii="Times New Roman" w:hAnsi="Times New Roman" w:cs="Times New Roman"/>
          <w:color w:val="000000" w:themeColor="text1"/>
          <w:sz w:val="24"/>
          <w:szCs w:val="24"/>
        </w:rPr>
        <w:t>e</w:t>
      </w:r>
      <w:r w:rsidRPr="00FE5E9B">
        <w:rPr>
          <w:rFonts w:ascii="Times New Roman" w:hAnsi="Times New Roman" w:cs="Times New Roman"/>
          <w:color w:val="000000" w:themeColor="text1"/>
          <w:sz w:val="24"/>
          <w:szCs w:val="24"/>
        </w:rPr>
        <w:t xml:space="preserve"> o izradi X. Izmjena i dopuna Prostorn</w:t>
      </w:r>
      <w:r>
        <w:rPr>
          <w:rFonts w:ascii="Times New Roman" w:hAnsi="Times New Roman" w:cs="Times New Roman"/>
          <w:color w:val="000000" w:themeColor="text1"/>
          <w:sz w:val="24"/>
          <w:szCs w:val="24"/>
        </w:rPr>
        <w:t>og plana Ličko-senjske županije dostavlja se Ž</w:t>
      </w:r>
      <w:r w:rsidRPr="00FE5E9B">
        <w:rPr>
          <w:rFonts w:ascii="Times New Roman" w:hAnsi="Times New Roman" w:cs="Times New Roman"/>
          <w:color w:val="000000" w:themeColor="text1"/>
          <w:sz w:val="24"/>
          <w:szCs w:val="24"/>
        </w:rPr>
        <w:t>upanijsk</w:t>
      </w:r>
      <w:r>
        <w:rPr>
          <w:rFonts w:ascii="Times New Roman" w:hAnsi="Times New Roman" w:cs="Times New Roman"/>
          <w:color w:val="000000" w:themeColor="text1"/>
          <w:sz w:val="24"/>
          <w:szCs w:val="24"/>
        </w:rPr>
        <w:t>oj</w:t>
      </w:r>
      <w:r w:rsidRPr="00FE5E9B">
        <w:rPr>
          <w:rFonts w:ascii="Times New Roman" w:hAnsi="Times New Roman" w:cs="Times New Roman"/>
          <w:color w:val="000000" w:themeColor="text1"/>
          <w:sz w:val="24"/>
          <w:szCs w:val="24"/>
        </w:rPr>
        <w:t xml:space="preserve"> skupštin</w:t>
      </w:r>
      <w:r>
        <w:rPr>
          <w:rFonts w:ascii="Times New Roman" w:hAnsi="Times New Roman" w:cs="Times New Roman"/>
          <w:color w:val="000000" w:themeColor="text1"/>
          <w:sz w:val="24"/>
          <w:szCs w:val="24"/>
        </w:rPr>
        <w:t>i na raspravu i donošenje</w:t>
      </w:r>
      <w:r w:rsidRPr="00FE5E9B">
        <w:rPr>
          <w:rFonts w:ascii="Times New Roman" w:hAnsi="Times New Roman" w:cs="Times New Roman"/>
          <w:color w:val="000000" w:themeColor="text1"/>
          <w:sz w:val="24"/>
          <w:szCs w:val="24"/>
        </w:rPr>
        <w:t>.</w:t>
      </w:r>
    </w:p>
    <w:p w:rsidR="002D188E" w:rsidRPr="00FE5E9B" w:rsidRDefault="002D188E" w:rsidP="002D188E">
      <w:pPr>
        <w:pStyle w:val="Bezproreda"/>
        <w:jc w:val="both"/>
        <w:rPr>
          <w:rFonts w:ascii="Times New Roman" w:hAnsi="Times New Roman" w:cs="Times New Roman"/>
          <w:color w:val="000000" w:themeColor="text1"/>
          <w:sz w:val="24"/>
          <w:szCs w:val="24"/>
        </w:rPr>
      </w:pPr>
    </w:p>
    <w:p w:rsidR="00C903A9" w:rsidRDefault="00C903A9" w:rsidP="00C903A9">
      <w:pPr>
        <w:spacing w:after="0"/>
        <w:jc w:val="both"/>
        <w:rPr>
          <w:rFonts w:ascii="Times New Roman" w:hAnsi="Times New Roman"/>
          <w:color w:val="000000" w:themeColor="text1"/>
          <w:sz w:val="24"/>
          <w:szCs w:val="24"/>
        </w:rPr>
      </w:pPr>
    </w:p>
    <w:p w:rsidR="00C903A9" w:rsidRDefault="00C903A9" w:rsidP="00C903A9">
      <w:pPr>
        <w:spacing w:after="0"/>
        <w:jc w:val="both"/>
        <w:rPr>
          <w:rFonts w:ascii="Times New Roman" w:hAnsi="Times New Roman"/>
          <w:color w:val="000000" w:themeColor="text1"/>
          <w:sz w:val="24"/>
          <w:szCs w:val="24"/>
        </w:rPr>
      </w:pPr>
    </w:p>
    <w:p w:rsidR="00C903A9" w:rsidRDefault="00C903A9" w:rsidP="00C903A9">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P.O</w:t>
      </w:r>
      <w:proofErr w:type="spellEnd"/>
      <w:r>
        <w:rPr>
          <w:rFonts w:ascii="Times New Roman" w:hAnsi="Times New Roman"/>
          <w:sz w:val="24"/>
          <w:szCs w:val="24"/>
        </w:rPr>
        <w:t>. PROČELNICA</w:t>
      </w:r>
    </w:p>
    <w:p w:rsidR="00C903A9" w:rsidRDefault="00C903A9" w:rsidP="00C903A9">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Ana </w:t>
      </w:r>
      <w:proofErr w:type="spellStart"/>
      <w:r>
        <w:rPr>
          <w:rFonts w:ascii="Times New Roman" w:hAnsi="Times New Roman"/>
          <w:sz w:val="24"/>
          <w:szCs w:val="24"/>
        </w:rPr>
        <w:t>Milinković</w:t>
      </w:r>
      <w:proofErr w:type="spellEnd"/>
      <w:r>
        <w:rPr>
          <w:rFonts w:ascii="Times New Roman" w:hAnsi="Times New Roman"/>
          <w:sz w:val="24"/>
          <w:szCs w:val="24"/>
        </w:rPr>
        <w:t xml:space="preserve"> Rukavina, </w:t>
      </w:r>
      <w:proofErr w:type="spellStart"/>
      <w:r>
        <w:rPr>
          <w:rFonts w:ascii="Times New Roman" w:hAnsi="Times New Roman"/>
          <w:sz w:val="24"/>
          <w:szCs w:val="24"/>
        </w:rPr>
        <w:t>mag.iur</w:t>
      </w:r>
      <w:proofErr w:type="spellEnd"/>
      <w:r>
        <w:rPr>
          <w:rFonts w:ascii="Times New Roman" w:hAnsi="Times New Roman"/>
          <w:sz w:val="24"/>
          <w:szCs w:val="24"/>
        </w:rPr>
        <w:t>.</w:t>
      </w:r>
      <w:r w:rsidR="00432120">
        <w:rPr>
          <w:rFonts w:ascii="Times New Roman" w:hAnsi="Times New Roman"/>
          <w:sz w:val="24"/>
          <w:szCs w:val="24"/>
        </w:rPr>
        <w:t xml:space="preserve">, </w:t>
      </w:r>
      <w:proofErr w:type="spellStart"/>
      <w:r w:rsidR="00432120">
        <w:rPr>
          <w:rFonts w:ascii="Times New Roman" w:hAnsi="Times New Roman"/>
          <w:sz w:val="24"/>
          <w:szCs w:val="24"/>
        </w:rPr>
        <w:t>v.r</w:t>
      </w:r>
      <w:proofErr w:type="spellEnd"/>
      <w:r w:rsidR="00432120">
        <w:rPr>
          <w:rFonts w:ascii="Times New Roman" w:hAnsi="Times New Roman"/>
          <w:sz w:val="24"/>
          <w:szCs w:val="24"/>
        </w:rPr>
        <w:t>.</w:t>
      </w:r>
    </w:p>
    <w:p w:rsidR="00C903A9" w:rsidRDefault="00C903A9" w:rsidP="00C903A9">
      <w:pPr>
        <w:rPr>
          <w:rFonts w:ascii="Times New Roman" w:hAnsi="Times New Roman"/>
          <w:sz w:val="24"/>
          <w:szCs w:val="24"/>
        </w:rPr>
      </w:pPr>
    </w:p>
    <w:p w:rsidR="00C903A9" w:rsidRDefault="00C903A9" w:rsidP="00C903A9">
      <w:pPr>
        <w:rPr>
          <w:rFonts w:ascii="Times New Roman" w:hAnsi="Times New Roman"/>
          <w:sz w:val="24"/>
          <w:szCs w:val="24"/>
        </w:rPr>
      </w:pPr>
    </w:p>
    <w:p w:rsidR="002D188E" w:rsidRDefault="002D188E" w:rsidP="00C903A9">
      <w:pPr>
        <w:rPr>
          <w:rFonts w:ascii="Times New Roman" w:hAnsi="Times New Roman"/>
          <w:sz w:val="24"/>
          <w:szCs w:val="24"/>
        </w:rPr>
      </w:pPr>
    </w:p>
    <w:p w:rsidR="002D188E" w:rsidRDefault="002D188E" w:rsidP="00C903A9">
      <w:pPr>
        <w:rPr>
          <w:rFonts w:ascii="Times New Roman" w:hAnsi="Times New Roman"/>
          <w:sz w:val="24"/>
          <w:szCs w:val="24"/>
        </w:rPr>
      </w:pPr>
    </w:p>
    <w:p w:rsidR="002D188E" w:rsidRDefault="002D188E" w:rsidP="00C903A9">
      <w:pPr>
        <w:rPr>
          <w:rFonts w:ascii="Times New Roman" w:hAnsi="Times New Roman"/>
          <w:sz w:val="24"/>
          <w:szCs w:val="24"/>
        </w:rPr>
      </w:pPr>
    </w:p>
    <w:p w:rsidR="002D188E" w:rsidRDefault="002D188E" w:rsidP="00C903A9">
      <w:pPr>
        <w:rPr>
          <w:rFonts w:ascii="Times New Roman" w:hAnsi="Times New Roman"/>
          <w:sz w:val="24"/>
          <w:szCs w:val="24"/>
        </w:rPr>
      </w:pPr>
    </w:p>
    <w:p w:rsidR="002D188E" w:rsidRDefault="002D188E" w:rsidP="00C903A9">
      <w:pPr>
        <w:rPr>
          <w:rFonts w:ascii="Times New Roman" w:hAnsi="Times New Roman"/>
          <w:sz w:val="24"/>
          <w:szCs w:val="24"/>
        </w:rPr>
      </w:pPr>
    </w:p>
    <w:p w:rsidR="002D188E" w:rsidRDefault="002D188E" w:rsidP="00C903A9">
      <w:pPr>
        <w:rPr>
          <w:rFonts w:ascii="Times New Roman" w:hAnsi="Times New Roman"/>
          <w:sz w:val="24"/>
          <w:szCs w:val="24"/>
        </w:rPr>
      </w:pPr>
    </w:p>
    <w:p w:rsidR="002D188E" w:rsidRDefault="002D188E" w:rsidP="00C903A9">
      <w:pPr>
        <w:rPr>
          <w:rFonts w:ascii="Times New Roman" w:hAnsi="Times New Roman"/>
          <w:sz w:val="24"/>
          <w:szCs w:val="24"/>
        </w:rPr>
      </w:pPr>
    </w:p>
    <w:p w:rsidR="002D188E" w:rsidRDefault="002D188E" w:rsidP="00C903A9">
      <w:pPr>
        <w:rPr>
          <w:rFonts w:ascii="Times New Roman" w:hAnsi="Times New Roman"/>
          <w:sz w:val="24"/>
          <w:szCs w:val="24"/>
        </w:rPr>
      </w:pPr>
    </w:p>
    <w:p w:rsidR="009F2CBE" w:rsidRDefault="009F2CBE" w:rsidP="009F2CBE">
      <w:pPr>
        <w:pStyle w:val="Default"/>
        <w:jc w:val="both"/>
        <w:rPr>
          <w:rFonts w:ascii="Times New Roman" w:hAnsi="Times New Roman" w:cs="Times New Roman"/>
          <w:color w:val="auto"/>
          <w:sz w:val="21"/>
          <w:szCs w:val="21"/>
        </w:rPr>
      </w:pPr>
    </w:p>
    <w:p w:rsidR="009F2CBE" w:rsidRDefault="009F2CBE" w:rsidP="009F2CBE">
      <w:pPr>
        <w:pStyle w:val="Default"/>
        <w:jc w:val="both"/>
        <w:rPr>
          <w:rFonts w:ascii="Times New Roman" w:hAnsi="Times New Roman" w:cs="Times New Roman"/>
          <w:color w:val="auto"/>
          <w:sz w:val="21"/>
          <w:szCs w:val="21"/>
        </w:rPr>
      </w:pPr>
    </w:p>
    <w:p w:rsidR="009F2CBE" w:rsidRDefault="009F2CBE" w:rsidP="009F2CBE">
      <w:pPr>
        <w:pStyle w:val="Default"/>
        <w:jc w:val="both"/>
        <w:rPr>
          <w:rFonts w:ascii="Times New Roman" w:hAnsi="Times New Roman" w:cs="Times New Roman"/>
          <w:color w:val="auto"/>
          <w:sz w:val="21"/>
          <w:szCs w:val="21"/>
        </w:rPr>
      </w:pPr>
    </w:p>
    <w:p w:rsidR="009F2CBE" w:rsidRPr="001B34EF" w:rsidRDefault="009F2CBE" w:rsidP="009F2CBE">
      <w:pPr>
        <w:pStyle w:val="Default"/>
        <w:jc w:val="both"/>
        <w:rPr>
          <w:rFonts w:ascii="Times New Roman" w:hAnsi="Times New Roman" w:cs="Times New Roman"/>
          <w:color w:val="auto"/>
          <w:sz w:val="21"/>
          <w:szCs w:val="21"/>
        </w:rPr>
      </w:pPr>
      <w:r w:rsidRPr="001B34EF">
        <w:rPr>
          <w:rFonts w:ascii="Times New Roman" w:hAnsi="Times New Roman" w:cs="Times New Roman"/>
          <w:color w:val="auto"/>
          <w:sz w:val="21"/>
          <w:szCs w:val="21"/>
        </w:rPr>
        <w:t>ŽUPANIJSKA SKUPŠTINA</w:t>
      </w:r>
    </w:p>
    <w:p w:rsidR="009F2CBE" w:rsidRPr="001B34EF" w:rsidRDefault="009F2CBE" w:rsidP="009F2CBE">
      <w:pPr>
        <w:pStyle w:val="Default"/>
        <w:jc w:val="both"/>
        <w:rPr>
          <w:rFonts w:ascii="Times New Roman" w:hAnsi="Times New Roman" w:cs="Times New Roman"/>
          <w:color w:val="auto"/>
          <w:sz w:val="21"/>
          <w:szCs w:val="21"/>
        </w:rPr>
      </w:pPr>
      <w:r w:rsidRPr="001B34EF">
        <w:rPr>
          <w:rFonts w:ascii="Times New Roman" w:hAnsi="Times New Roman" w:cs="Times New Roman"/>
          <w:color w:val="auto"/>
          <w:sz w:val="21"/>
          <w:szCs w:val="21"/>
        </w:rPr>
        <w:t>KLASA:</w:t>
      </w:r>
    </w:p>
    <w:p w:rsidR="009F2CBE" w:rsidRPr="001B34EF" w:rsidRDefault="009F2CBE" w:rsidP="009F2CBE">
      <w:pPr>
        <w:pStyle w:val="Default"/>
        <w:jc w:val="both"/>
        <w:rPr>
          <w:rFonts w:ascii="Times New Roman" w:hAnsi="Times New Roman" w:cs="Times New Roman"/>
          <w:color w:val="auto"/>
          <w:sz w:val="21"/>
          <w:szCs w:val="21"/>
        </w:rPr>
      </w:pPr>
      <w:r w:rsidRPr="001B34EF">
        <w:rPr>
          <w:rFonts w:ascii="Times New Roman" w:hAnsi="Times New Roman" w:cs="Times New Roman"/>
          <w:color w:val="auto"/>
          <w:sz w:val="21"/>
          <w:szCs w:val="21"/>
        </w:rPr>
        <w:t>URBROJ:</w:t>
      </w:r>
    </w:p>
    <w:p w:rsidR="009F2CBE" w:rsidRPr="001B34EF" w:rsidRDefault="009F2CBE" w:rsidP="009F2CBE">
      <w:pPr>
        <w:pStyle w:val="Default"/>
        <w:jc w:val="both"/>
        <w:rPr>
          <w:rFonts w:ascii="Times New Roman" w:hAnsi="Times New Roman" w:cs="Times New Roman"/>
          <w:color w:val="auto"/>
          <w:sz w:val="21"/>
          <w:szCs w:val="21"/>
        </w:rPr>
      </w:pPr>
      <w:r w:rsidRPr="001B34EF">
        <w:rPr>
          <w:rFonts w:ascii="Times New Roman" w:hAnsi="Times New Roman" w:cs="Times New Roman"/>
          <w:color w:val="auto"/>
          <w:sz w:val="21"/>
          <w:szCs w:val="21"/>
        </w:rPr>
        <w:t>GOSPIĆ, ____________ 2019. godine</w:t>
      </w:r>
    </w:p>
    <w:p w:rsidR="009F2CBE" w:rsidRPr="001B34EF" w:rsidRDefault="009F2CBE" w:rsidP="009F2CBE">
      <w:pPr>
        <w:spacing w:after="0" w:line="120" w:lineRule="auto"/>
        <w:rPr>
          <w:rFonts w:ascii="Times New Roman" w:hAnsi="Times New Roman" w:cs="Times New Roman"/>
          <w:sz w:val="21"/>
          <w:szCs w:val="21"/>
        </w:rPr>
      </w:pPr>
    </w:p>
    <w:p w:rsidR="009F2CBE" w:rsidRDefault="009F2CBE" w:rsidP="009F2CBE">
      <w:pPr>
        <w:spacing w:after="0" w:line="300" w:lineRule="exact"/>
        <w:jc w:val="both"/>
        <w:rPr>
          <w:rFonts w:ascii="Times New Roman" w:hAnsi="Times New Roman" w:cs="Times New Roman"/>
        </w:rPr>
      </w:pPr>
      <w:r>
        <w:rPr>
          <w:rFonts w:ascii="Times New Roman" w:hAnsi="Times New Roman" w:cs="Times New Roman"/>
        </w:rPr>
        <w:tab/>
      </w:r>
    </w:p>
    <w:p w:rsidR="00C903A9" w:rsidRPr="009F2CBE" w:rsidRDefault="009F2CBE" w:rsidP="009F2CBE">
      <w:pPr>
        <w:spacing w:after="0" w:line="300" w:lineRule="exact"/>
        <w:jc w:val="both"/>
        <w:rPr>
          <w:rFonts w:ascii="Times New Roman" w:hAnsi="Times New Roman"/>
          <w:sz w:val="24"/>
          <w:szCs w:val="24"/>
        </w:rPr>
      </w:pPr>
      <w:r>
        <w:rPr>
          <w:rFonts w:ascii="Times New Roman" w:hAnsi="Times New Roman" w:cs="Times New Roman"/>
        </w:rPr>
        <w:tab/>
      </w:r>
      <w:r w:rsidRPr="009F2CBE">
        <w:rPr>
          <w:rFonts w:ascii="Times New Roman" w:hAnsi="Times New Roman" w:cs="Times New Roman"/>
          <w:sz w:val="24"/>
          <w:szCs w:val="24"/>
        </w:rPr>
        <w:t>Na temelju članka 86. i 87. Zakona o prostornom uređenju („Narodne novine“ br. 153/13, 65/17, 114/18 i 39/19), članka 19. i 84. Statuta Ličko-senjske županije („Županijski glasnik“ br. 11/09, 13/09</w:t>
      </w:r>
      <w:r w:rsidR="009E60A8">
        <w:rPr>
          <w:rFonts w:ascii="Times New Roman" w:hAnsi="Times New Roman" w:cs="Times New Roman"/>
          <w:sz w:val="24"/>
          <w:szCs w:val="24"/>
        </w:rPr>
        <w:t xml:space="preserve"> </w:t>
      </w:r>
      <w:r w:rsidRPr="009F2CBE">
        <w:rPr>
          <w:rFonts w:ascii="Times New Roman" w:hAnsi="Times New Roman" w:cs="Times New Roman"/>
          <w:sz w:val="24"/>
          <w:szCs w:val="24"/>
        </w:rPr>
        <w:t>-ispravak, 21/09, 9/10, 22/10-pročišćeni tekst, 4/12, 4/13, 6/13-pročišćeni tekst, 2/18 i 3/18 - ispravak),</w:t>
      </w:r>
      <w:r w:rsidRPr="009F2CBE">
        <w:rPr>
          <w:rFonts w:ascii="Times New Roman" w:hAnsi="Times New Roman"/>
          <w:sz w:val="24"/>
          <w:szCs w:val="24"/>
        </w:rPr>
        <w:t xml:space="preserve"> </w:t>
      </w:r>
      <w:r w:rsidR="00C903A9" w:rsidRPr="009F2CBE">
        <w:rPr>
          <w:rFonts w:ascii="Times New Roman" w:hAnsi="Times New Roman"/>
          <w:sz w:val="24"/>
          <w:szCs w:val="24"/>
        </w:rPr>
        <w:t>po prethodno pribavljenom mišljenju Ministarstva zaštite okoliša i energetike</w:t>
      </w:r>
      <w:r w:rsidR="009E60A8">
        <w:rPr>
          <w:rFonts w:ascii="Times New Roman" w:hAnsi="Times New Roman"/>
          <w:sz w:val="24"/>
          <w:szCs w:val="24"/>
        </w:rPr>
        <w:t xml:space="preserve"> (</w:t>
      </w:r>
      <w:r w:rsidR="00C903A9" w:rsidRPr="009F2CBE">
        <w:rPr>
          <w:rFonts w:ascii="Times New Roman" w:hAnsi="Times New Roman"/>
          <w:sz w:val="24"/>
          <w:szCs w:val="24"/>
        </w:rPr>
        <w:t>KLASA: 351-03/17-04/211, URBROJ: 517-06-2-1-2-17-2 od 13. veljače 2017. godine</w:t>
      </w:r>
      <w:r w:rsidR="009E60A8">
        <w:rPr>
          <w:rFonts w:ascii="Times New Roman" w:hAnsi="Times New Roman"/>
          <w:sz w:val="24"/>
          <w:szCs w:val="24"/>
        </w:rPr>
        <w:t>)</w:t>
      </w:r>
      <w:r w:rsidR="00C903A9" w:rsidRPr="009F2CBE">
        <w:rPr>
          <w:rFonts w:ascii="Times New Roman" w:hAnsi="Times New Roman"/>
          <w:sz w:val="24"/>
          <w:szCs w:val="24"/>
        </w:rPr>
        <w:t>, Županijska skupština Ličko-senjske županije na ___ sjednici održanoj ______.2019. godine, donijela je</w:t>
      </w:r>
    </w:p>
    <w:p w:rsidR="009F2CBE" w:rsidRDefault="009F2CBE" w:rsidP="009E60A8">
      <w:pPr>
        <w:spacing w:after="0" w:line="120" w:lineRule="auto"/>
        <w:jc w:val="center"/>
        <w:rPr>
          <w:rFonts w:ascii="Times New Roman" w:hAnsi="Times New Roman"/>
          <w:b/>
          <w:color w:val="000000" w:themeColor="text1"/>
          <w:sz w:val="24"/>
          <w:szCs w:val="24"/>
        </w:rPr>
      </w:pPr>
    </w:p>
    <w:p w:rsidR="00C903A9" w:rsidRDefault="00C903A9" w:rsidP="009E60A8">
      <w:pPr>
        <w:spacing w:after="0" w:line="300" w:lineRule="exact"/>
        <w:jc w:val="center"/>
        <w:rPr>
          <w:rFonts w:ascii="Times New Roman" w:hAnsi="Times New Roman"/>
          <w:b/>
          <w:sz w:val="24"/>
          <w:szCs w:val="24"/>
        </w:rPr>
      </w:pPr>
      <w:r>
        <w:rPr>
          <w:rFonts w:ascii="Times New Roman" w:hAnsi="Times New Roman"/>
          <w:b/>
          <w:sz w:val="24"/>
          <w:szCs w:val="24"/>
        </w:rPr>
        <w:t xml:space="preserve">O D L U K </w:t>
      </w:r>
      <w:r w:rsidR="009F2CBE">
        <w:rPr>
          <w:rFonts w:ascii="Times New Roman" w:hAnsi="Times New Roman"/>
          <w:b/>
          <w:sz w:val="24"/>
          <w:szCs w:val="24"/>
        </w:rPr>
        <w:t>U</w:t>
      </w:r>
    </w:p>
    <w:p w:rsidR="00C903A9" w:rsidRDefault="00C903A9" w:rsidP="009E60A8">
      <w:pPr>
        <w:spacing w:after="0" w:line="300" w:lineRule="exact"/>
        <w:jc w:val="center"/>
        <w:rPr>
          <w:rFonts w:ascii="Times New Roman" w:hAnsi="Times New Roman"/>
          <w:b/>
          <w:sz w:val="24"/>
          <w:szCs w:val="24"/>
        </w:rPr>
      </w:pPr>
      <w:r>
        <w:rPr>
          <w:rFonts w:ascii="Times New Roman" w:hAnsi="Times New Roman"/>
          <w:b/>
          <w:sz w:val="24"/>
          <w:szCs w:val="24"/>
        </w:rPr>
        <w:t>o izradi X. Izmjena i dopuna Prostornog plana Ličko-senjske županije</w:t>
      </w:r>
    </w:p>
    <w:p w:rsidR="009E60A8" w:rsidRDefault="009E60A8" w:rsidP="009E60A8">
      <w:pPr>
        <w:spacing w:after="100" w:line="120" w:lineRule="auto"/>
        <w:jc w:val="center"/>
        <w:rPr>
          <w:rFonts w:ascii="Times New Roman" w:hAnsi="Times New Roman"/>
          <w:b/>
          <w:sz w:val="24"/>
          <w:szCs w:val="24"/>
        </w:rPr>
      </w:pPr>
    </w:p>
    <w:p w:rsidR="00C903A9" w:rsidRPr="00606DE8" w:rsidRDefault="00C903A9" w:rsidP="00C903A9">
      <w:pPr>
        <w:spacing w:after="100"/>
        <w:jc w:val="center"/>
        <w:rPr>
          <w:rFonts w:ascii="Times New Roman" w:hAnsi="Times New Roman"/>
          <w:b/>
          <w:sz w:val="24"/>
          <w:szCs w:val="24"/>
        </w:rPr>
      </w:pPr>
      <w:r w:rsidRPr="00606DE8">
        <w:rPr>
          <w:rFonts w:ascii="Times New Roman" w:hAnsi="Times New Roman"/>
          <w:b/>
          <w:sz w:val="24"/>
          <w:szCs w:val="24"/>
        </w:rPr>
        <w:t>Članak 1.</w:t>
      </w:r>
    </w:p>
    <w:p w:rsidR="00C954C4" w:rsidRPr="00606DE8" w:rsidRDefault="00C954C4" w:rsidP="00C954C4">
      <w:pPr>
        <w:pStyle w:val="Default"/>
        <w:numPr>
          <w:ilvl w:val="1"/>
          <w:numId w:val="2"/>
        </w:numPr>
        <w:tabs>
          <w:tab w:val="clear" w:pos="1440"/>
          <w:tab w:val="left" w:pos="0"/>
          <w:tab w:val="num" w:pos="284"/>
        </w:tabs>
        <w:spacing w:after="120"/>
        <w:ind w:hanging="1440"/>
        <w:rPr>
          <w:rFonts w:ascii="Times New Roman" w:hAnsi="Times New Roman"/>
          <w:b/>
        </w:rPr>
      </w:pPr>
      <w:r w:rsidRPr="00606DE8">
        <w:rPr>
          <w:rFonts w:ascii="Times New Roman" w:hAnsi="Times New Roman" w:cs="Times New Roman"/>
          <w:b/>
          <w:color w:val="auto"/>
        </w:rPr>
        <w:t>OPĆA ODREBA</w:t>
      </w:r>
    </w:p>
    <w:p w:rsidR="00C954C4" w:rsidRDefault="00C954C4" w:rsidP="00121720">
      <w:pPr>
        <w:pStyle w:val="Default"/>
        <w:spacing w:line="280" w:lineRule="exact"/>
        <w:jc w:val="both"/>
        <w:rPr>
          <w:rFonts w:ascii="Times New Roman" w:hAnsi="Times New Roman" w:cs="Times New Roman"/>
          <w:color w:val="auto"/>
        </w:rPr>
      </w:pPr>
    </w:p>
    <w:p w:rsidR="00121720" w:rsidRDefault="00C954C4" w:rsidP="00121720">
      <w:pPr>
        <w:pStyle w:val="Default"/>
        <w:spacing w:line="280" w:lineRule="exact"/>
        <w:jc w:val="both"/>
        <w:rPr>
          <w:rFonts w:ascii="Times New Roman" w:hAnsi="Times New Roman" w:cs="Times New Roman"/>
          <w:color w:val="auto"/>
        </w:rPr>
      </w:pPr>
      <w:r>
        <w:rPr>
          <w:rFonts w:ascii="Times New Roman" w:hAnsi="Times New Roman" w:cs="Times New Roman"/>
          <w:color w:val="auto"/>
        </w:rPr>
        <w:tab/>
      </w:r>
      <w:r w:rsidR="00121720" w:rsidRPr="007A0C38">
        <w:rPr>
          <w:rFonts w:ascii="Times New Roman" w:hAnsi="Times New Roman" w:cs="Times New Roman"/>
          <w:color w:val="auto"/>
        </w:rPr>
        <w:t>Donosi se Odluka o izradi IX. Izmjena i dopuna Prostornog plana Ličko-senjske županije</w:t>
      </w:r>
      <w:r w:rsidR="00121720">
        <w:rPr>
          <w:rFonts w:ascii="Times New Roman" w:hAnsi="Times New Roman" w:cs="Times New Roman"/>
          <w:color w:val="auto"/>
        </w:rPr>
        <w:t xml:space="preserve"> </w:t>
      </w:r>
      <w:r w:rsidR="00121720" w:rsidRPr="007A0C38">
        <w:rPr>
          <w:rFonts w:ascii="Times New Roman" w:hAnsi="Times New Roman" w:cs="Times New Roman"/>
          <w:color w:val="auto"/>
        </w:rPr>
        <w:t>(„Županijski glasnik“</w:t>
      </w:r>
      <w:r w:rsidR="00121720">
        <w:rPr>
          <w:rFonts w:ascii="Times New Roman" w:hAnsi="Times New Roman" w:cs="Times New Roman"/>
          <w:color w:val="auto"/>
        </w:rPr>
        <w:t xml:space="preserve"> br.</w:t>
      </w:r>
      <w:r w:rsidR="00121720" w:rsidRPr="007A0C38">
        <w:rPr>
          <w:rFonts w:ascii="Times New Roman" w:hAnsi="Times New Roman" w:cs="Times New Roman"/>
          <w:color w:val="auto"/>
        </w:rPr>
        <w:t xml:space="preserve"> 16/02, 17/02 - ispravak, 19/02 - ispravak, 24/02, 3/05, 3/06, 15/06 - pročišćeni tekst, 19/07, 13/10, 22/10 - pročišćeni tekst,19/11, 4/15</w:t>
      </w:r>
      <w:r w:rsidR="00121720">
        <w:rPr>
          <w:rFonts w:ascii="Times New Roman" w:hAnsi="Times New Roman" w:cs="Times New Roman"/>
          <w:color w:val="auto"/>
        </w:rPr>
        <w:t>,</w:t>
      </w:r>
      <w:r w:rsidR="00121720" w:rsidRPr="007A0C38">
        <w:rPr>
          <w:rFonts w:ascii="Times New Roman" w:hAnsi="Times New Roman" w:cs="Times New Roman"/>
          <w:color w:val="auto"/>
        </w:rPr>
        <w:t xml:space="preserve"> 7/15 pročišćeni tekst, 6/16, 15/16, 5/17, 9/17 - pročišćeni tekst</w:t>
      </w:r>
      <w:r w:rsidR="00121720">
        <w:rPr>
          <w:rFonts w:ascii="Times New Roman" w:hAnsi="Times New Roman" w:cs="Times New Roman"/>
          <w:color w:val="auto"/>
        </w:rPr>
        <w:t>, 29/17 – ispravak i 25/19</w:t>
      </w:r>
      <w:r w:rsidR="00121720" w:rsidRPr="007A0C38">
        <w:rPr>
          <w:rFonts w:ascii="Times New Roman" w:hAnsi="Times New Roman" w:cs="Times New Roman"/>
          <w:color w:val="auto"/>
        </w:rPr>
        <w:t xml:space="preserve"> - u daljnjem tekstu: </w:t>
      </w:r>
      <w:r w:rsidR="00121720">
        <w:rPr>
          <w:rFonts w:ascii="Times New Roman" w:hAnsi="Times New Roman" w:cs="Times New Roman"/>
          <w:color w:val="auto"/>
        </w:rPr>
        <w:t xml:space="preserve">Izmjena i dopuna </w:t>
      </w:r>
      <w:r w:rsidR="00121720" w:rsidRPr="007A0C38">
        <w:rPr>
          <w:rFonts w:ascii="Times New Roman" w:hAnsi="Times New Roman" w:cs="Times New Roman"/>
          <w:color w:val="auto"/>
        </w:rPr>
        <w:t>Plana</w:t>
      </w:r>
      <w:r w:rsidR="00121720">
        <w:rPr>
          <w:rFonts w:ascii="Times New Roman" w:hAnsi="Times New Roman" w:cs="Times New Roman"/>
          <w:color w:val="auto"/>
        </w:rPr>
        <w:t>).</w:t>
      </w:r>
    </w:p>
    <w:p w:rsidR="00C954C4" w:rsidRDefault="00C954C4" w:rsidP="00C954C4">
      <w:pPr>
        <w:spacing w:after="0" w:line="120" w:lineRule="auto"/>
        <w:jc w:val="both"/>
        <w:rPr>
          <w:rFonts w:ascii="Times New Roman" w:hAnsi="Times New Roman"/>
          <w:sz w:val="24"/>
          <w:szCs w:val="24"/>
        </w:rPr>
      </w:pPr>
    </w:p>
    <w:p w:rsidR="00C954C4" w:rsidRPr="00C954C4" w:rsidRDefault="00C954C4" w:rsidP="00C954C4">
      <w:pPr>
        <w:spacing w:after="0" w:line="120" w:lineRule="auto"/>
        <w:jc w:val="both"/>
        <w:rPr>
          <w:rFonts w:ascii="Times New Roman" w:hAnsi="Times New Roman"/>
          <w:sz w:val="24"/>
          <w:szCs w:val="24"/>
        </w:rPr>
      </w:pPr>
    </w:p>
    <w:p w:rsidR="00C954C4" w:rsidRPr="00606DE8" w:rsidRDefault="00C954C4" w:rsidP="00C954C4">
      <w:pPr>
        <w:pStyle w:val="Odlomakpopisa"/>
        <w:numPr>
          <w:ilvl w:val="1"/>
          <w:numId w:val="2"/>
        </w:numPr>
        <w:tabs>
          <w:tab w:val="clear" w:pos="1440"/>
          <w:tab w:val="num" w:pos="284"/>
        </w:tabs>
        <w:spacing w:after="100"/>
        <w:ind w:hanging="1440"/>
        <w:jc w:val="both"/>
        <w:rPr>
          <w:rFonts w:ascii="Times New Roman" w:hAnsi="Times New Roman"/>
          <w:b/>
          <w:sz w:val="24"/>
          <w:szCs w:val="24"/>
        </w:rPr>
      </w:pPr>
      <w:r w:rsidRPr="00606DE8">
        <w:rPr>
          <w:rFonts w:ascii="Times New Roman" w:hAnsi="Times New Roman"/>
          <w:b/>
          <w:sz w:val="24"/>
          <w:szCs w:val="24"/>
        </w:rPr>
        <w:t>PRAVNA OSNOVA ZA IZRADU I DONOŠENJE IZMJENA I DOPUNA PLANA</w:t>
      </w:r>
    </w:p>
    <w:p w:rsidR="00C903A9" w:rsidRDefault="00C903A9" w:rsidP="00C903A9">
      <w:pPr>
        <w:spacing w:after="100"/>
        <w:jc w:val="center"/>
        <w:rPr>
          <w:rFonts w:ascii="Times New Roman" w:hAnsi="Times New Roman"/>
          <w:b/>
          <w:sz w:val="24"/>
          <w:szCs w:val="24"/>
        </w:rPr>
      </w:pPr>
      <w:r>
        <w:rPr>
          <w:rFonts w:ascii="Times New Roman" w:hAnsi="Times New Roman"/>
          <w:b/>
          <w:sz w:val="24"/>
          <w:szCs w:val="24"/>
        </w:rPr>
        <w:t>Članak 2.</w:t>
      </w:r>
    </w:p>
    <w:p w:rsidR="00410337" w:rsidRPr="007A0C38" w:rsidRDefault="00DC4BA3" w:rsidP="00410337">
      <w:pPr>
        <w:pStyle w:val="Default"/>
        <w:spacing w:line="300" w:lineRule="exact"/>
        <w:jc w:val="both"/>
        <w:rPr>
          <w:rFonts w:ascii="Times New Roman" w:hAnsi="Times New Roman" w:cs="Times New Roman"/>
          <w:color w:val="auto"/>
        </w:rPr>
      </w:pPr>
      <w:r>
        <w:rPr>
          <w:rFonts w:ascii="Times New Roman" w:hAnsi="Times New Roman"/>
        </w:rPr>
        <w:tab/>
      </w:r>
      <w:r w:rsidR="00410337" w:rsidRPr="007A0C38">
        <w:rPr>
          <w:rFonts w:ascii="Times New Roman" w:hAnsi="Times New Roman" w:cs="Times New Roman"/>
          <w:color w:val="auto"/>
        </w:rPr>
        <w:t xml:space="preserve">Pravna osnova za izradu i donošenje </w:t>
      </w:r>
      <w:r w:rsidR="00410337">
        <w:rPr>
          <w:rFonts w:ascii="Times New Roman" w:hAnsi="Times New Roman" w:cs="Times New Roman"/>
          <w:color w:val="auto"/>
        </w:rPr>
        <w:t xml:space="preserve">Izmjena i dopuna </w:t>
      </w:r>
      <w:r w:rsidR="00410337" w:rsidRPr="007A0C38">
        <w:rPr>
          <w:rFonts w:ascii="Times New Roman" w:hAnsi="Times New Roman" w:cs="Times New Roman"/>
          <w:color w:val="auto"/>
        </w:rPr>
        <w:t xml:space="preserve">Plana su odredbe članaka 15., </w:t>
      </w:r>
      <w:r w:rsidR="00410337">
        <w:rPr>
          <w:rFonts w:ascii="Times New Roman" w:hAnsi="Times New Roman" w:cs="Times New Roman"/>
          <w:color w:val="auto"/>
        </w:rPr>
        <w:t xml:space="preserve">članka </w:t>
      </w:r>
      <w:r w:rsidR="00410337" w:rsidRPr="007A0C38">
        <w:rPr>
          <w:rFonts w:ascii="Times New Roman" w:hAnsi="Times New Roman" w:cs="Times New Roman"/>
          <w:color w:val="auto"/>
        </w:rPr>
        <w:t>72. i 86. Zakona o prostornom uređenju (</w:t>
      </w:r>
      <w:r w:rsidR="00410337">
        <w:rPr>
          <w:rFonts w:ascii="Times New Roman" w:hAnsi="Times New Roman" w:cs="Times New Roman"/>
          <w:color w:val="auto"/>
        </w:rPr>
        <w:t>„</w:t>
      </w:r>
      <w:r w:rsidR="00410337" w:rsidRPr="007A0C38">
        <w:rPr>
          <w:rFonts w:ascii="Times New Roman" w:hAnsi="Times New Roman" w:cs="Times New Roman"/>
          <w:color w:val="auto"/>
        </w:rPr>
        <w:t>Narodne novine" br</w:t>
      </w:r>
      <w:r w:rsidR="00410337">
        <w:rPr>
          <w:rFonts w:ascii="Times New Roman" w:hAnsi="Times New Roman" w:cs="Times New Roman"/>
          <w:color w:val="auto"/>
        </w:rPr>
        <w:t>.</w:t>
      </w:r>
      <w:r w:rsidR="00410337" w:rsidRPr="007A0C38">
        <w:rPr>
          <w:rFonts w:ascii="Times New Roman" w:hAnsi="Times New Roman" w:cs="Times New Roman"/>
          <w:color w:val="auto"/>
        </w:rPr>
        <w:t xml:space="preserve"> 153/13, 65/17, 114/1</w:t>
      </w:r>
      <w:r w:rsidR="00410337">
        <w:rPr>
          <w:rFonts w:ascii="Times New Roman" w:hAnsi="Times New Roman" w:cs="Times New Roman"/>
          <w:color w:val="auto"/>
        </w:rPr>
        <w:t>8</w:t>
      </w:r>
      <w:r w:rsidR="00410337" w:rsidRPr="007A0C38">
        <w:rPr>
          <w:rFonts w:ascii="Times New Roman" w:hAnsi="Times New Roman" w:cs="Times New Roman"/>
          <w:color w:val="auto"/>
        </w:rPr>
        <w:t xml:space="preserve"> i 39/19). </w:t>
      </w:r>
    </w:p>
    <w:p w:rsidR="00410337" w:rsidRPr="007A0C38" w:rsidRDefault="00410337" w:rsidP="00410337">
      <w:pPr>
        <w:pStyle w:val="Default"/>
        <w:spacing w:line="300" w:lineRule="exact"/>
        <w:jc w:val="both"/>
        <w:rPr>
          <w:rFonts w:ascii="Times New Roman" w:hAnsi="Times New Roman" w:cs="Times New Roman"/>
          <w:color w:val="auto"/>
        </w:rPr>
      </w:pPr>
      <w:r w:rsidRPr="007A0C38">
        <w:rPr>
          <w:rFonts w:ascii="Times New Roman" w:hAnsi="Times New Roman" w:cs="Times New Roman"/>
          <w:color w:val="auto"/>
        </w:rPr>
        <w:t xml:space="preserve">Plan se izrađuje sukladno odredbama: </w:t>
      </w:r>
    </w:p>
    <w:p w:rsidR="00410337" w:rsidRPr="007A0C38" w:rsidRDefault="00410337" w:rsidP="00410337">
      <w:pPr>
        <w:pStyle w:val="Default"/>
        <w:spacing w:line="300" w:lineRule="exact"/>
        <w:jc w:val="both"/>
        <w:rPr>
          <w:rFonts w:ascii="Times New Roman" w:hAnsi="Times New Roman" w:cs="Times New Roman"/>
          <w:color w:val="auto"/>
        </w:rPr>
      </w:pPr>
      <w:r w:rsidRPr="007A0C38">
        <w:rPr>
          <w:rFonts w:ascii="Times New Roman" w:hAnsi="Times New Roman" w:cs="Times New Roman"/>
          <w:color w:val="auto"/>
        </w:rPr>
        <w:t xml:space="preserve">- Zakona o prostornom uređenju, </w:t>
      </w:r>
    </w:p>
    <w:p w:rsidR="00410337" w:rsidRPr="007A0C38" w:rsidRDefault="00410337" w:rsidP="00410337">
      <w:pPr>
        <w:pStyle w:val="Default"/>
        <w:spacing w:line="300" w:lineRule="exact"/>
        <w:jc w:val="both"/>
        <w:rPr>
          <w:rFonts w:ascii="Times New Roman" w:hAnsi="Times New Roman" w:cs="Times New Roman"/>
          <w:color w:val="auto"/>
        </w:rPr>
      </w:pPr>
      <w:r w:rsidRPr="007A0C38">
        <w:rPr>
          <w:rFonts w:ascii="Times New Roman" w:hAnsi="Times New Roman" w:cs="Times New Roman"/>
          <w:color w:val="auto"/>
        </w:rPr>
        <w:t>- Pravilnika o sadržaju, mjerilima kartografskih prikaza, obveznim prostornim pokazateljima i standardu elaborata prostornih planova (</w:t>
      </w:r>
      <w:r>
        <w:rPr>
          <w:rFonts w:ascii="Times New Roman" w:hAnsi="Times New Roman" w:cs="Times New Roman"/>
          <w:color w:val="auto"/>
        </w:rPr>
        <w:t>„</w:t>
      </w:r>
      <w:r w:rsidRPr="007A0C38">
        <w:rPr>
          <w:rFonts w:ascii="Times New Roman" w:hAnsi="Times New Roman" w:cs="Times New Roman"/>
          <w:color w:val="auto"/>
        </w:rPr>
        <w:t>Narodne novine" br</w:t>
      </w:r>
      <w:r>
        <w:rPr>
          <w:rFonts w:ascii="Times New Roman" w:hAnsi="Times New Roman" w:cs="Times New Roman"/>
          <w:color w:val="auto"/>
        </w:rPr>
        <w:t>. 106/98, 39/04, 45/04 i</w:t>
      </w:r>
      <w:r w:rsidRPr="007A0C38">
        <w:rPr>
          <w:rFonts w:ascii="Times New Roman" w:hAnsi="Times New Roman" w:cs="Times New Roman"/>
          <w:color w:val="auto"/>
        </w:rPr>
        <w:t xml:space="preserve"> 163/ 04).</w:t>
      </w:r>
    </w:p>
    <w:p w:rsidR="007D6932" w:rsidRPr="00DC4BA3" w:rsidRDefault="007D6932" w:rsidP="007D6932">
      <w:pPr>
        <w:spacing w:after="0" w:line="120" w:lineRule="auto"/>
        <w:jc w:val="both"/>
        <w:rPr>
          <w:rFonts w:ascii="Times New Roman" w:hAnsi="Times New Roman"/>
          <w:color w:val="FF0000"/>
          <w:sz w:val="24"/>
          <w:szCs w:val="24"/>
        </w:rPr>
      </w:pPr>
    </w:p>
    <w:p w:rsidR="00C903A9" w:rsidRPr="00606DE8" w:rsidRDefault="00895DBB" w:rsidP="007D6932">
      <w:pPr>
        <w:pStyle w:val="Odlomakpopisa"/>
        <w:numPr>
          <w:ilvl w:val="1"/>
          <w:numId w:val="2"/>
        </w:numPr>
        <w:tabs>
          <w:tab w:val="clear" w:pos="1440"/>
          <w:tab w:val="num" w:pos="284"/>
        </w:tabs>
        <w:spacing w:after="100"/>
        <w:ind w:hanging="1440"/>
        <w:jc w:val="both"/>
        <w:rPr>
          <w:rFonts w:ascii="Times New Roman" w:hAnsi="Times New Roman"/>
          <w:b/>
          <w:sz w:val="24"/>
          <w:szCs w:val="24"/>
        </w:rPr>
      </w:pPr>
      <w:r w:rsidRPr="00606DE8">
        <w:rPr>
          <w:rFonts w:ascii="Times New Roman" w:hAnsi="Times New Roman"/>
          <w:b/>
          <w:sz w:val="24"/>
          <w:szCs w:val="24"/>
        </w:rPr>
        <w:t xml:space="preserve">RAZLOZI ZA </w:t>
      </w:r>
      <w:r w:rsidR="00B21615" w:rsidRPr="00606DE8">
        <w:rPr>
          <w:rFonts w:ascii="Times New Roman" w:hAnsi="Times New Roman"/>
          <w:b/>
          <w:sz w:val="24"/>
          <w:szCs w:val="24"/>
        </w:rPr>
        <w:t xml:space="preserve">IZRADU </w:t>
      </w:r>
      <w:r w:rsidRPr="00606DE8">
        <w:rPr>
          <w:rFonts w:ascii="Times New Roman" w:hAnsi="Times New Roman"/>
          <w:b/>
          <w:sz w:val="24"/>
          <w:szCs w:val="24"/>
        </w:rPr>
        <w:t>IZMJEN</w:t>
      </w:r>
      <w:r w:rsidR="00B21615" w:rsidRPr="00606DE8">
        <w:rPr>
          <w:rFonts w:ascii="Times New Roman" w:hAnsi="Times New Roman"/>
          <w:b/>
          <w:sz w:val="24"/>
          <w:szCs w:val="24"/>
        </w:rPr>
        <w:t>A</w:t>
      </w:r>
      <w:r w:rsidRPr="00606DE8">
        <w:rPr>
          <w:rFonts w:ascii="Times New Roman" w:hAnsi="Times New Roman"/>
          <w:b/>
          <w:sz w:val="24"/>
          <w:szCs w:val="24"/>
        </w:rPr>
        <w:t xml:space="preserve"> I DOPUN</w:t>
      </w:r>
      <w:r w:rsidR="00B21615" w:rsidRPr="00606DE8">
        <w:rPr>
          <w:rFonts w:ascii="Times New Roman" w:hAnsi="Times New Roman"/>
          <w:b/>
          <w:sz w:val="24"/>
          <w:szCs w:val="24"/>
        </w:rPr>
        <w:t>A</w:t>
      </w:r>
      <w:r w:rsidRPr="00606DE8">
        <w:rPr>
          <w:rFonts w:ascii="Times New Roman" w:hAnsi="Times New Roman"/>
          <w:b/>
          <w:sz w:val="24"/>
          <w:szCs w:val="24"/>
        </w:rPr>
        <w:t xml:space="preserve"> PLANA</w:t>
      </w:r>
    </w:p>
    <w:p w:rsidR="00C903A9" w:rsidRDefault="00C903A9" w:rsidP="00C903A9">
      <w:pPr>
        <w:spacing w:after="100"/>
        <w:jc w:val="center"/>
        <w:rPr>
          <w:rFonts w:ascii="Times New Roman" w:hAnsi="Times New Roman"/>
          <w:b/>
          <w:sz w:val="24"/>
          <w:szCs w:val="24"/>
        </w:rPr>
      </w:pPr>
      <w:r>
        <w:rPr>
          <w:rFonts w:ascii="Times New Roman" w:hAnsi="Times New Roman"/>
          <w:b/>
          <w:sz w:val="24"/>
          <w:szCs w:val="24"/>
        </w:rPr>
        <w:t xml:space="preserve">Članak 3. </w:t>
      </w:r>
    </w:p>
    <w:p w:rsidR="006B499F" w:rsidRDefault="00B21615" w:rsidP="006B499F">
      <w:pPr>
        <w:spacing w:after="100"/>
        <w:jc w:val="both"/>
        <w:rPr>
          <w:rFonts w:ascii="Times New Roman" w:hAnsi="Times New Roman"/>
          <w:sz w:val="24"/>
          <w:szCs w:val="24"/>
        </w:rPr>
      </w:pPr>
      <w:r>
        <w:rPr>
          <w:rFonts w:ascii="Times New Roman" w:hAnsi="Times New Roman"/>
          <w:sz w:val="24"/>
          <w:szCs w:val="24"/>
        </w:rPr>
        <w:tab/>
      </w:r>
      <w:r w:rsidR="006B499F">
        <w:rPr>
          <w:rFonts w:ascii="Times New Roman" w:hAnsi="Times New Roman"/>
          <w:sz w:val="24"/>
          <w:szCs w:val="24"/>
        </w:rPr>
        <w:t xml:space="preserve">Razlog za izradu Izmjena i dopuna Plana proizlazi iz iskazanih potreba da se u ovom postupku: </w:t>
      </w:r>
    </w:p>
    <w:p w:rsidR="006B499F" w:rsidRDefault="006B499F" w:rsidP="006B499F">
      <w:pPr>
        <w:pStyle w:val="Odlomakpopisa"/>
        <w:numPr>
          <w:ilvl w:val="0"/>
          <w:numId w:val="1"/>
        </w:numPr>
        <w:spacing w:after="100"/>
        <w:ind w:left="502"/>
        <w:jc w:val="both"/>
        <w:rPr>
          <w:rFonts w:ascii="Times New Roman" w:hAnsi="Times New Roman" w:cs="Times New Roman"/>
          <w:sz w:val="24"/>
          <w:szCs w:val="24"/>
        </w:rPr>
      </w:pPr>
      <w:r>
        <w:rPr>
          <w:rFonts w:ascii="Times New Roman" w:hAnsi="Times New Roman" w:cs="Times New Roman"/>
          <w:sz w:val="24"/>
          <w:szCs w:val="24"/>
        </w:rPr>
        <w:t xml:space="preserve">revidiraju postojeće i planirane sastavnice </w:t>
      </w:r>
      <w:proofErr w:type="spellStart"/>
      <w:r>
        <w:rPr>
          <w:rFonts w:ascii="Times New Roman" w:hAnsi="Times New Roman" w:cs="Times New Roman"/>
          <w:sz w:val="24"/>
          <w:szCs w:val="24"/>
        </w:rPr>
        <w:t>hidroenergetskog</w:t>
      </w:r>
      <w:proofErr w:type="spellEnd"/>
      <w:r>
        <w:rPr>
          <w:rFonts w:ascii="Times New Roman" w:hAnsi="Times New Roman" w:cs="Times New Roman"/>
          <w:sz w:val="24"/>
          <w:szCs w:val="24"/>
        </w:rPr>
        <w:t>, elektroenergetskog sustava  te elektronička komunikacijska mreža Ličko-senjske županije, a naročito panirani dalekovodi,</w:t>
      </w:r>
    </w:p>
    <w:p w:rsidR="006B499F" w:rsidRDefault="006B499F" w:rsidP="006B499F">
      <w:pPr>
        <w:pStyle w:val="Odlomakpopisa"/>
        <w:numPr>
          <w:ilvl w:val="0"/>
          <w:numId w:val="1"/>
        </w:numPr>
        <w:spacing w:after="100"/>
        <w:ind w:left="502"/>
        <w:jc w:val="both"/>
        <w:rPr>
          <w:rFonts w:ascii="Times New Roman" w:hAnsi="Times New Roman" w:cs="Times New Roman"/>
          <w:sz w:val="24"/>
          <w:szCs w:val="24"/>
        </w:rPr>
      </w:pPr>
      <w:r>
        <w:rPr>
          <w:rFonts w:ascii="Times New Roman" w:hAnsi="Times New Roman" w:cs="Times New Roman"/>
          <w:sz w:val="24"/>
          <w:szCs w:val="24"/>
        </w:rPr>
        <w:lastRenderedPageBreak/>
        <w:t xml:space="preserve">revidiraju prostori za eksploataciju uz sanaciju glinenog škriljevca na području općine Lovinac na mjestu rudnika barita u </w:t>
      </w:r>
      <w:proofErr w:type="spellStart"/>
      <w:r>
        <w:rPr>
          <w:rFonts w:ascii="Times New Roman" w:hAnsi="Times New Roman" w:cs="Times New Roman"/>
          <w:sz w:val="24"/>
          <w:szCs w:val="24"/>
        </w:rPr>
        <w:t>Ričicama</w:t>
      </w:r>
      <w:proofErr w:type="spellEnd"/>
      <w:r>
        <w:rPr>
          <w:rFonts w:ascii="Times New Roman" w:hAnsi="Times New Roman" w:cs="Times New Roman"/>
          <w:sz w:val="24"/>
          <w:szCs w:val="24"/>
        </w:rPr>
        <w:t xml:space="preserve">, lokalitet Kravarica, Šarac, </w:t>
      </w:r>
      <w:proofErr w:type="spellStart"/>
      <w:r>
        <w:rPr>
          <w:rFonts w:ascii="Times New Roman" w:hAnsi="Times New Roman" w:cs="Times New Roman"/>
          <w:sz w:val="24"/>
          <w:szCs w:val="24"/>
        </w:rPr>
        <w:t>Brničevo</w:t>
      </w:r>
      <w:proofErr w:type="spellEnd"/>
      <w:r>
        <w:rPr>
          <w:rFonts w:ascii="Times New Roman" w:hAnsi="Times New Roman" w:cs="Times New Roman"/>
          <w:sz w:val="24"/>
          <w:szCs w:val="24"/>
        </w:rPr>
        <w:t xml:space="preserve">, Rudina i zona otkopa i odlagališta Pilar te uskladi rješenje sa planiranom rekreacijskom i  turističkom zonom u </w:t>
      </w:r>
      <w:proofErr w:type="spellStart"/>
      <w:r>
        <w:rPr>
          <w:rFonts w:ascii="Times New Roman" w:hAnsi="Times New Roman" w:cs="Times New Roman"/>
          <w:sz w:val="24"/>
          <w:szCs w:val="24"/>
        </w:rPr>
        <w:t>neposredoj</w:t>
      </w:r>
      <w:proofErr w:type="spellEnd"/>
      <w:r>
        <w:rPr>
          <w:rFonts w:ascii="Times New Roman" w:hAnsi="Times New Roman" w:cs="Times New Roman"/>
          <w:sz w:val="24"/>
          <w:szCs w:val="24"/>
        </w:rPr>
        <w:t xml:space="preserve"> blizini,</w:t>
      </w:r>
    </w:p>
    <w:p w:rsidR="006B499F" w:rsidRDefault="006B499F" w:rsidP="006B499F">
      <w:pPr>
        <w:pStyle w:val="Odlomakpopisa"/>
        <w:numPr>
          <w:ilvl w:val="0"/>
          <w:numId w:val="1"/>
        </w:numPr>
        <w:spacing w:after="100"/>
        <w:ind w:left="502"/>
        <w:jc w:val="both"/>
        <w:rPr>
          <w:rFonts w:ascii="Times New Roman" w:hAnsi="Times New Roman" w:cs="Times New Roman"/>
          <w:sz w:val="24"/>
          <w:szCs w:val="24"/>
        </w:rPr>
      </w:pPr>
      <w:r>
        <w:rPr>
          <w:rFonts w:ascii="Times New Roman" w:hAnsi="Times New Roman" w:cs="Times New Roman"/>
          <w:sz w:val="24"/>
          <w:szCs w:val="24"/>
        </w:rPr>
        <w:t xml:space="preserve">Predloži sanacija postojećih nesaniranih prostora općine Perušić u slučaju izgradnje HE Kosinj/Senj II na lokacijama Kosa, Strašno, </w:t>
      </w:r>
      <w:proofErr w:type="spellStart"/>
      <w:r>
        <w:rPr>
          <w:rFonts w:ascii="Times New Roman" w:hAnsi="Times New Roman" w:cs="Times New Roman"/>
          <w:sz w:val="24"/>
          <w:szCs w:val="24"/>
        </w:rPr>
        <w:t>Prvan</w:t>
      </w:r>
      <w:proofErr w:type="spellEnd"/>
      <w:r>
        <w:rPr>
          <w:rFonts w:ascii="Times New Roman" w:hAnsi="Times New Roman" w:cs="Times New Roman"/>
          <w:sz w:val="24"/>
          <w:szCs w:val="24"/>
        </w:rPr>
        <w:t xml:space="preserve"> Selo, Nadžak bilo i Vratarski Kuk</w:t>
      </w:r>
    </w:p>
    <w:p w:rsidR="006B499F" w:rsidRDefault="006B499F" w:rsidP="006B499F">
      <w:pPr>
        <w:pStyle w:val="Odlomakpopisa"/>
        <w:numPr>
          <w:ilvl w:val="0"/>
          <w:numId w:val="1"/>
        </w:numPr>
        <w:spacing w:after="100"/>
        <w:ind w:left="502"/>
        <w:jc w:val="both"/>
        <w:rPr>
          <w:rFonts w:ascii="Times New Roman" w:hAnsi="Times New Roman" w:cs="Times New Roman"/>
          <w:sz w:val="24"/>
          <w:szCs w:val="24"/>
        </w:rPr>
      </w:pPr>
      <w:r>
        <w:rPr>
          <w:rFonts w:ascii="Times New Roman" w:hAnsi="Times New Roman" w:cs="Times New Roman"/>
          <w:sz w:val="24"/>
          <w:szCs w:val="24"/>
        </w:rPr>
        <w:t>razmatranje mogućnosti povećanja kapaciteta za proizvodnju ribe na području Grada Senja i Općine Karlobag,</w:t>
      </w:r>
    </w:p>
    <w:p w:rsidR="006B499F" w:rsidRDefault="006B499F" w:rsidP="006B499F">
      <w:pPr>
        <w:pStyle w:val="Odlomakpopisa"/>
        <w:numPr>
          <w:ilvl w:val="0"/>
          <w:numId w:val="1"/>
        </w:numPr>
        <w:spacing w:after="100"/>
        <w:ind w:left="502"/>
        <w:jc w:val="both"/>
        <w:rPr>
          <w:rFonts w:ascii="Times New Roman" w:hAnsi="Times New Roman" w:cs="Times New Roman"/>
          <w:sz w:val="24"/>
          <w:szCs w:val="24"/>
        </w:rPr>
      </w:pPr>
      <w:r>
        <w:rPr>
          <w:rFonts w:ascii="Times New Roman" w:hAnsi="Times New Roman" w:cs="Times New Roman"/>
          <w:sz w:val="24"/>
          <w:szCs w:val="24"/>
        </w:rPr>
        <w:t>revidiranje uvjeta smještaja gospodarskih sadržaja u prostoru, posebno vezano za udaljenosti površina za istraživanje i eksploataciju od infrastrukturnih građevina, uz utvrđivanje lokacije Mali Čardak kao eksploatacijsko polje,</w:t>
      </w:r>
    </w:p>
    <w:p w:rsidR="006B499F" w:rsidRDefault="006B499F" w:rsidP="006B499F">
      <w:pPr>
        <w:pStyle w:val="Odlomakpopisa"/>
        <w:numPr>
          <w:ilvl w:val="0"/>
          <w:numId w:val="1"/>
        </w:numPr>
        <w:spacing w:after="100"/>
        <w:ind w:left="502"/>
        <w:jc w:val="both"/>
        <w:rPr>
          <w:rFonts w:ascii="Times New Roman" w:hAnsi="Times New Roman" w:cs="Times New Roman"/>
          <w:strike/>
          <w:sz w:val="24"/>
          <w:szCs w:val="24"/>
        </w:rPr>
      </w:pPr>
      <w:r>
        <w:rPr>
          <w:rFonts w:ascii="Times New Roman" w:hAnsi="Times New Roman" w:cs="Times New Roman"/>
          <w:sz w:val="24"/>
          <w:szCs w:val="24"/>
        </w:rPr>
        <w:t xml:space="preserve">korekcije šumskih područja, </w:t>
      </w:r>
    </w:p>
    <w:p w:rsidR="006B499F" w:rsidRDefault="006B499F" w:rsidP="006B499F">
      <w:pPr>
        <w:pStyle w:val="Odlomakpopisa"/>
        <w:numPr>
          <w:ilvl w:val="0"/>
          <w:numId w:val="1"/>
        </w:numPr>
        <w:spacing w:after="100"/>
        <w:ind w:left="502"/>
        <w:jc w:val="both"/>
        <w:rPr>
          <w:rFonts w:ascii="Times New Roman" w:hAnsi="Times New Roman" w:cs="Times New Roman"/>
          <w:sz w:val="24"/>
          <w:szCs w:val="24"/>
        </w:rPr>
      </w:pPr>
      <w:r>
        <w:rPr>
          <w:rFonts w:ascii="Times New Roman" w:hAnsi="Times New Roman" w:cs="Times New Roman"/>
          <w:sz w:val="24"/>
          <w:szCs w:val="24"/>
        </w:rPr>
        <w:t xml:space="preserve">korekcije odredbi za provedbu, naročito za visine brane za male hidroelektrane, definiranje odredbi za turističke punktove, naročito </w:t>
      </w:r>
      <w:proofErr w:type="spellStart"/>
      <w:r>
        <w:rPr>
          <w:rFonts w:ascii="Times New Roman" w:hAnsi="Times New Roman" w:cs="Times New Roman"/>
          <w:sz w:val="24"/>
          <w:szCs w:val="24"/>
        </w:rPr>
        <w:t>Zrće</w:t>
      </w:r>
      <w:proofErr w:type="spellEnd"/>
      <w:r>
        <w:rPr>
          <w:rFonts w:ascii="Times New Roman" w:hAnsi="Times New Roman" w:cs="Times New Roman"/>
          <w:sz w:val="24"/>
          <w:szCs w:val="24"/>
        </w:rPr>
        <w:t xml:space="preserve"> i drugo,</w:t>
      </w:r>
    </w:p>
    <w:p w:rsidR="006B499F" w:rsidRDefault="006B499F" w:rsidP="006B499F">
      <w:pPr>
        <w:pStyle w:val="Odlomakpopisa"/>
        <w:numPr>
          <w:ilvl w:val="0"/>
          <w:numId w:val="1"/>
        </w:numPr>
        <w:spacing w:after="100"/>
        <w:ind w:left="502"/>
        <w:jc w:val="both"/>
        <w:rPr>
          <w:rFonts w:ascii="Times New Roman" w:hAnsi="Times New Roman" w:cs="Times New Roman"/>
          <w:sz w:val="24"/>
          <w:szCs w:val="24"/>
        </w:rPr>
      </w:pPr>
      <w:r>
        <w:rPr>
          <w:rFonts w:ascii="Times New Roman" w:hAnsi="Times New Roman" w:cs="Times New Roman"/>
          <w:sz w:val="24"/>
          <w:szCs w:val="24"/>
        </w:rPr>
        <w:t>utvrde izdvojena građevinska područja izvan naselja- ugostiteljsko-turističke namjene na prostoru Grada Novalje, Grada Senja i drugdje, uz razmatranje utvrđivanja mogućnosti gradnje marine na području Grada Novalje,</w:t>
      </w:r>
    </w:p>
    <w:p w:rsidR="006B499F" w:rsidRDefault="006B499F" w:rsidP="006B499F">
      <w:pPr>
        <w:pStyle w:val="Odlomakpopisa"/>
        <w:numPr>
          <w:ilvl w:val="0"/>
          <w:numId w:val="1"/>
        </w:numPr>
        <w:spacing w:after="0" w:line="280" w:lineRule="exact"/>
        <w:ind w:left="502"/>
        <w:jc w:val="both"/>
        <w:rPr>
          <w:rFonts w:ascii="Times New Roman" w:hAnsi="Times New Roman" w:cs="Times New Roman"/>
          <w:sz w:val="24"/>
          <w:szCs w:val="24"/>
        </w:rPr>
      </w:pPr>
      <w:r>
        <w:rPr>
          <w:rFonts w:ascii="Times New Roman" w:hAnsi="Times New Roman" w:cs="Times New Roman"/>
          <w:sz w:val="24"/>
          <w:szCs w:val="24"/>
        </w:rPr>
        <w:t>revizija prostornog rješenja na području Grada Novalje:</w:t>
      </w:r>
    </w:p>
    <w:p w:rsidR="006B499F" w:rsidRDefault="006B499F" w:rsidP="006B499F">
      <w:pPr>
        <w:spacing w:after="0" w:line="280" w:lineRule="exact"/>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proširenje solarnog parka Zaglava-Prozor,</w:t>
      </w:r>
    </w:p>
    <w:p w:rsidR="006B499F" w:rsidRPr="0002663A" w:rsidRDefault="006B499F" w:rsidP="006B499F">
      <w:pPr>
        <w:spacing w:after="0" w:line="280" w:lineRule="exact"/>
        <w:ind w:left="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02663A">
        <w:rPr>
          <w:rFonts w:ascii="Times New Roman" w:hAnsi="Times New Roman"/>
          <w:sz w:val="24"/>
          <w:szCs w:val="24"/>
        </w:rPr>
        <w:t xml:space="preserve">proširenje postojećih kamenoloma Široki </w:t>
      </w:r>
      <w:proofErr w:type="spellStart"/>
      <w:r w:rsidRPr="0002663A">
        <w:rPr>
          <w:rFonts w:ascii="Times New Roman" w:hAnsi="Times New Roman"/>
          <w:sz w:val="24"/>
          <w:szCs w:val="24"/>
        </w:rPr>
        <w:t>Čelac</w:t>
      </w:r>
      <w:proofErr w:type="spellEnd"/>
      <w:r w:rsidRPr="0002663A">
        <w:rPr>
          <w:rFonts w:ascii="Times New Roman" w:hAnsi="Times New Roman"/>
          <w:sz w:val="24"/>
          <w:szCs w:val="24"/>
        </w:rPr>
        <w:t xml:space="preserve"> i Zaglava</w:t>
      </w:r>
      <w:r>
        <w:rPr>
          <w:rFonts w:ascii="Times New Roman" w:hAnsi="Times New Roman"/>
          <w:sz w:val="24"/>
          <w:szCs w:val="24"/>
        </w:rPr>
        <w:t>,</w:t>
      </w:r>
    </w:p>
    <w:p w:rsidR="006B499F" w:rsidRDefault="006B499F" w:rsidP="006B499F">
      <w:pPr>
        <w:spacing w:after="0" w:line="280" w:lineRule="exact"/>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uvrštenje kamenoloma </w:t>
      </w:r>
      <w:proofErr w:type="spellStart"/>
      <w:r>
        <w:rPr>
          <w:rFonts w:ascii="Times New Roman" w:hAnsi="Times New Roman"/>
          <w:sz w:val="24"/>
          <w:szCs w:val="24"/>
        </w:rPr>
        <w:t>Karsa</w:t>
      </w:r>
      <w:proofErr w:type="spellEnd"/>
      <w:r>
        <w:rPr>
          <w:rFonts w:ascii="Times New Roman" w:hAnsi="Times New Roman"/>
          <w:sz w:val="24"/>
          <w:szCs w:val="24"/>
        </w:rPr>
        <w:t>,</w:t>
      </w:r>
    </w:p>
    <w:p w:rsidR="006B499F" w:rsidRDefault="006B499F" w:rsidP="006B499F">
      <w:pPr>
        <w:spacing w:after="0" w:line="280" w:lineRule="exact"/>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proširenje postojeće poduzetničke zone </w:t>
      </w:r>
      <w:proofErr w:type="spellStart"/>
      <w:r>
        <w:rPr>
          <w:rFonts w:ascii="Times New Roman" w:hAnsi="Times New Roman"/>
          <w:sz w:val="24"/>
          <w:szCs w:val="24"/>
        </w:rPr>
        <w:t>Čiponjac</w:t>
      </w:r>
      <w:proofErr w:type="spellEnd"/>
      <w:r>
        <w:rPr>
          <w:rFonts w:ascii="Times New Roman" w:hAnsi="Times New Roman"/>
          <w:sz w:val="24"/>
          <w:szCs w:val="24"/>
        </w:rPr>
        <w:t>,</w:t>
      </w:r>
    </w:p>
    <w:p w:rsidR="006B499F" w:rsidRDefault="006B499F" w:rsidP="006B499F">
      <w:pPr>
        <w:spacing w:after="0" w:line="280" w:lineRule="exact"/>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revizija postojećih neizgrađenih zona izdvojene ugostiteljsko-turističke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namjene, </w:t>
      </w:r>
    </w:p>
    <w:p w:rsidR="006B499F" w:rsidRDefault="006B499F" w:rsidP="006B499F">
      <w:pPr>
        <w:spacing w:after="0" w:line="280" w:lineRule="exact"/>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brisanje luke </w:t>
      </w:r>
      <w:proofErr w:type="spellStart"/>
      <w:r>
        <w:rPr>
          <w:rFonts w:ascii="Times New Roman" w:hAnsi="Times New Roman"/>
          <w:sz w:val="24"/>
          <w:szCs w:val="24"/>
        </w:rPr>
        <w:t>Jakišnica</w:t>
      </w:r>
      <w:proofErr w:type="spellEnd"/>
      <w:r>
        <w:rPr>
          <w:rFonts w:ascii="Times New Roman" w:hAnsi="Times New Roman"/>
          <w:sz w:val="24"/>
          <w:szCs w:val="24"/>
        </w:rPr>
        <w:t xml:space="preserve"> kao Luke otvorene za javni promet.</w:t>
      </w:r>
    </w:p>
    <w:p w:rsidR="006B499F" w:rsidRDefault="006B499F" w:rsidP="006B499F">
      <w:pPr>
        <w:pStyle w:val="Odlomakpopisa"/>
        <w:numPr>
          <w:ilvl w:val="0"/>
          <w:numId w:val="1"/>
        </w:numPr>
        <w:tabs>
          <w:tab w:val="left" w:pos="567"/>
        </w:tabs>
        <w:spacing w:after="100"/>
        <w:ind w:left="0" w:firstLine="142"/>
        <w:jc w:val="both"/>
        <w:rPr>
          <w:rFonts w:ascii="Times New Roman" w:hAnsi="Times New Roman"/>
          <w:sz w:val="24"/>
          <w:szCs w:val="24"/>
        </w:rPr>
      </w:pPr>
      <w:r>
        <w:rPr>
          <w:rFonts w:ascii="Times New Roman" w:hAnsi="Times New Roman"/>
          <w:sz w:val="24"/>
          <w:szCs w:val="24"/>
        </w:rPr>
        <w:t>revizija prostornog rješenja na području Grada Senja :</w:t>
      </w:r>
    </w:p>
    <w:p w:rsidR="006B499F" w:rsidRDefault="006B499F" w:rsidP="006B499F">
      <w:pPr>
        <w:pStyle w:val="Odlomakpopisa"/>
        <w:spacing w:after="100"/>
        <w:ind w:left="1560" w:hanging="142"/>
        <w:jc w:val="both"/>
        <w:rPr>
          <w:rFonts w:ascii="Times New Roman" w:hAnsi="Times New Roman"/>
          <w:sz w:val="24"/>
          <w:szCs w:val="24"/>
        </w:rPr>
      </w:pPr>
      <w:r>
        <w:rPr>
          <w:rFonts w:ascii="Times New Roman" w:hAnsi="Times New Roman" w:cs="Times New Roman"/>
          <w:sz w:val="24"/>
          <w:szCs w:val="24"/>
        </w:rPr>
        <w:t xml:space="preserve">- izgradnja autokampa na k.č.3036 dio 2109/5 </w:t>
      </w:r>
      <w:proofErr w:type="spellStart"/>
      <w:r>
        <w:rPr>
          <w:rFonts w:ascii="Times New Roman" w:hAnsi="Times New Roman" w:cs="Times New Roman"/>
          <w:sz w:val="24"/>
          <w:szCs w:val="24"/>
        </w:rPr>
        <w:t>k.o</w:t>
      </w:r>
      <w:proofErr w:type="spellEnd"/>
      <w:r>
        <w:rPr>
          <w:rFonts w:ascii="Times New Roman" w:hAnsi="Times New Roman" w:cs="Times New Roman"/>
          <w:sz w:val="24"/>
          <w:szCs w:val="24"/>
        </w:rPr>
        <w:t xml:space="preserve">. Sveti Juraj u ukupnoj  površini </w:t>
      </w:r>
      <w:proofErr w:type="spellStart"/>
      <w:r>
        <w:rPr>
          <w:rFonts w:ascii="Times New Roman" w:hAnsi="Times New Roman" w:cs="Times New Roman"/>
          <w:sz w:val="24"/>
          <w:szCs w:val="24"/>
        </w:rPr>
        <w:t>cca</w:t>
      </w:r>
      <w:proofErr w:type="spellEnd"/>
      <w:r>
        <w:rPr>
          <w:rFonts w:ascii="Times New Roman" w:hAnsi="Times New Roman"/>
          <w:sz w:val="24"/>
          <w:szCs w:val="24"/>
        </w:rPr>
        <w:t xml:space="preserve"> 16 460 m</w:t>
      </w:r>
      <w:r>
        <w:rPr>
          <w:rFonts w:ascii="Times New Roman" w:hAnsi="Times New Roman"/>
          <w:sz w:val="24"/>
          <w:szCs w:val="24"/>
          <w:vertAlign w:val="superscript"/>
        </w:rPr>
        <w:t>2</w:t>
      </w:r>
      <w:r>
        <w:rPr>
          <w:rFonts w:ascii="Times New Roman" w:hAnsi="Times New Roman"/>
          <w:sz w:val="24"/>
          <w:szCs w:val="24"/>
        </w:rPr>
        <w:t>.</w:t>
      </w:r>
    </w:p>
    <w:p w:rsidR="006B499F" w:rsidRDefault="006B499F" w:rsidP="006B499F">
      <w:pPr>
        <w:pStyle w:val="Odlomakpopisa"/>
        <w:spacing w:after="100"/>
        <w:ind w:left="862"/>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cs="Times New Roman"/>
          <w:sz w:val="24"/>
          <w:szCs w:val="24"/>
        </w:rPr>
        <w:t xml:space="preserve">izgradnja autokampa  na k.č.2348/1,2348/2 i 2348/3 i dio 2235/2 </w:t>
      </w:r>
      <w:proofErr w:type="spellStart"/>
      <w:r>
        <w:rPr>
          <w:rFonts w:ascii="Times New Roman" w:hAnsi="Times New Roman" w:cs="Times New Roman"/>
          <w:sz w:val="24"/>
          <w:szCs w:val="24"/>
        </w:rPr>
        <w:t>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Stinica</w:t>
      </w:r>
      <w:proofErr w:type="spellEnd"/>
      <w:r>
        <w:rPr>
          <w:rFonts w:ascii="Times New Roman" w:hAnsi="Times New Roman" w:cs="Times New Roman"/>
          <w:sz w:val="24"/>
          <w:szCs w:val="24"/>
        </w:rPr>
        <w:t xml:space="preserve"> </w:t>
      </w:r>
      <w:r>
        <w:rPr>
          <w:rFonts w:ascii="Times New Roman" w:hAnsi="Times New Roman"/>
          <w:sz w:val="24"/>
          <w:szCs w:val="24"/>
        </w:rPr>
        <w:t xml:space="preserve">u  </w:t>
      </w:r>
      <w:r>
        <w:rPr>
          <w:rFonts w:ascii="Times New Roman" w:hAnsi="Times New Roman"/>
          <w:sz w:val="24"/>
          <w:szCs w:val="24"/>
        </w:rPr>
        <w:tab/>
        <w:t xml:space="preserve">  ukupnoj površini </w:t>
      </w:r>
      <w:proofErr w:type="spellStart"/>
      <w:r>
        <w:rPr>
          <w:rFonts w:ascii="Times New Roman" w:hAnsi="Times New Roman"/>
          <w:sz w:val="24"/>
          <w:szCs w:val="24"/>
        </w:rPr>
        <w:t>cca</w:t>
      </w:r>
      <w:proofErr w:type="spellEnd"/>
      <w:r>
        <w:rPr>
          <w:rFonts w:ascii="Times New Roman" w:hAnsi="Times New Roman"/>
          <w:sz w:val="24"/>
          <w:szCs w:val="24"/>
        </w:rPr>
        <w:t xml:space="preserve"> 13551.</w:t>
      </w:r>
    </w:p>
    <w:p w:rsidR="006B499F" w:rsidRDefault="006B499F" w:rsidP="006B499F">
      <w:pPr>
        <w:pStyle w:val="Odlomakpopisa"/>
        <w:numPr>
          <w:ilvl w:val="0"/>
          <w:numId w:val="2"/>
        </w:numPr>
        <w:spacing w:after="100"/>
        <w:ind w:left="360"/>
        <w:jc w:val="both"/>
        <w:rPr>
          <w:rFonts w:ascii="Times New Roman" w:hAnsi="Times New Roman"/>
          <w:sz w:val="24"/>
          <w:szCs w:val="24"/>
        </w:rPr>
      </w:pPr>
      <w:r>
        <w:rPr>
          <w:rFonts w:ascii="Times New Roman" w:hAnsi="Times New Roman"/>
          <w:sz w:val="24"/>
          <w:szCs w:val="24"/>
        </w:rPr>
        <w:t>brisanje oznake posebne namjene na vojnim objektima koji više nisu perspektivni prema mišljenju Ministarstva obrane, naročito objekt na vrhu Plješivice u Krasnom.</w:t>
      </w:r>
    </w:p>
    <w:p w:rsidR="006B499F" w:rsidRDefault="006B499F" w:rsidP="006B499F">
      <w:pPr>
        <w:spacing w:after="100"/>
        <w:ind w:left="360"/>
        <w:jc w:val="both"/>
        <w:rPr>
          <w:rFonts w:ascii="Times New Roman" w:hAnsi="Times New Roman"/>
          <w:sz w:val="24"/>
          <w:szCs w:val="24"/>
        </w:rPr>
      </w:pPr>
      <w:r>
        <w:rPr>
          <w:rFonts w:ascii="Times New Roman" w:hAnsi="Times New Roman"/>
          <w:sz w:val="24"/>
          <w:szCs w:val="24"/>
        </w:rPr>
        <w:t>također:</w:t>
      </w:r>
    </w:p>
    <w:p w:rsidR="006B499F" w:rsidRDefault="006B499F" w:rsidP="006B499F">
      <w:pPr>
        <w:pStyle w:val="Odlomakpopisa"/>
        <w:numPr>
          <w:ilvl w:val="0"/>
          <w:numId w:val="3"/>
        </w:numPr>
        <w:spacing w:after="100"/>
        <w:jc w:val="both"/>
        <w:rPr>
          <w:rFonts w:ascii="Times New Roman" w:hAnsi="Times New Roman" w:cs="Times New Roman"/>
          <w:sz w:val="24"/>
          <w:szCs w:val="24"/>
        </w:rPr>
      </w:pPr>
      <w:r>
        <w:rPr>
          <w:rFonts w:ascii="Times New Roman" w:hAnsi="Times New Roman" w:cs="Times New Roman"/>
          <w:sz w:val="24"/>
          <w:szCs w:val="24"/>
        </w:rPr>
        <w:t>korekciju prometne, komunalne infrastrukture i telekomunikacijske infrastrukture prema stanju izgrađenosti i revidiranim razvojnim projektima komunalne infrastrukture,</w:t>
      </w:r>
    </w:p>
    <w:p w:rsidR="006B499F" w:rsidRDefault="006B499F" w:rsidP="006B499F">
      <w:pPr>
        <w:pStyle w:val="Odlomakpopisa"/>
        <w:numPr>
          <w:ilvl w:val="0"/>
          <w:numId w:val="3"/>
        </w:numPr>
        <w:spacing w:after="100"/>
        <w:jc w:val="both"/>
        <w:rPr>
          <w:rFonts w:ascii="Times New Roman" w:hAnsi="Times New Roman" w:cs="Times New Roman"/>
          <w:sz w:val="24"/>
          <w:szCs w:val="24"/>
        </w:rPr>
      </w:pPr>
      <w:r>
        <w:rPr>
          <w:rFonts w:ascii="Times New Roman" w:hAnsi="Times New Roman" w:cs="Times New Roman"/>
          <w:sz w:val="24"/>
          <w:szCs w:val="24"/>
        </w:rPr>
        <w:t>korekcije prostornih rješenja u interesu razvoja gospodarstva, temeljeno na županijskim i općinskim razvojnim programima i strategijama, i s tim u vezi revizija prostornih rješenja za lociranje komercijalnih smještajnih turističkih sadržaja,</w:t>
      </w:r>
    </w:p>
    <w:p w:rsidR="006B499F" w:rsidRDefault="006B499F" w:rsidP="006B499F">
      <w:pPr>
        <w:pStyle w:val="Odlomakpopisa"/>
        <w:numPr>
          <w:ilvl w:val="0"/>
          <w:numId w:val="3"/>
        </w:numPr>
        <w:spacing w:after="100"/>
        <w:jc w:val="both"/>
        <w:rPr>
          <w:rFonts w:ascii="Times New Roman" w:hAnsi="Times New Roman" w:cs="Times New Roman"/>
          <w:sz w:val="24"/>
          <w:szCs w:val="24"/>
        </w:rPr>
      </w:pPr>
      <w:r>
        <w:rPr>
          <w:rFonts w:ascii="Times New Roman" w:hAnsi="Times New Roman" w:cs="Times New Roman"/>
          <w:sz w:val="24"/>
          <w:szCs w:val="24"/>
        </w:rPr>
        <w:t>definiranje odredbi za provođenje i zona za izgradnju solarnih parkova,</w:t>
      </w:r>
    </w:p>
    <w:p w:rsidR="006B499F" w:rsidRDefault="006B499F" w:rsidP="006B499F">
      <w:pPr>
        <w:pStyle w:val="Odlomakpopisa"/>
        <w:numPr>
          <w:ilvl w:val="0"/>
          <w:numId w:val="3"/>
        </w:numPr>
        <w:spacing w:after="100"/>
        <w:jc w:val="both"/>
        <w:rPr>
          <w:rFonts w:ascii="Times New Roman" w:hAnsi="Times New Roman" w:cs="Times New Roman"/>
          <w:sz w:val="24"/>
          <w:szCs w:val="24"/>
        </w:rPr>
      </w:pPr>
      <w:r>
        <w:rPr>
          <w:rFonts w:ascii="Times New Roman" w:hAnsi="Times New Roman" w:cs="Times New Roman"/>
          <w:sz w:val="24"/>
          <w:szCs w:val="24"/>
        </w:rPr>
        <w:t>usklađenje sa Planom gospodarenja otpadom RH,</w:t>
      </w:r>
    </w:p>
    <w:p w:rsidR="006B499F" w:rsidRDefault="006B499F" w:rsidP="006B499F">
      <w:pPr>
        <w:pStyle w:val="Odlomakpopisa"/>
        <w:numPr>
          <w:ilvl w:val="0"/>
          <w:numId w:val="3"/>
        </w:numPr>
        <w:spacing w:after="100"/>
        <w:jc w:val="both"/>
        <w:rPr>
          <w:rFonts w:ascii="Times New Roman" w:hAnsi="Times New Roman" w:cs="Times New Roman"/>
          <w:sz w:val="24"/>
          <w:szCs w:val="24"/>
        </w:rPr>
      </w:pPr>
      <w:r>
        <w:rPr>
          <w:rFonts w:ascii="Times New Roman" w:hAnsi="Times New Roman" w:cs="Times New Roman"/>
          <w:sz w:val="24"/>
          <w:szCs w:val="24"/>
        </w:rPr>
        <w:t xml:space="preserve">usklađenja s novousvojenim razvojnim dokumentima-planovima, programima razvoja,i strategijama državne, županijske i lokalne razine, </w:t>
      </w:r>
    </w:p>
    <w:p w:rsidR="006B499F" w:rsidRDefault="006B499F" w:rsidP="006B499F">
      <w:pPr>
        <w:pStyle w:val="Odlomakpopisa"/>
        <w:numPr>
          <w:ilvl w:val="0"/>
          <w:numId w:val="3"/>
        </w:numPr>
        <w:spacing w:after="100"/>
        <w:jc w:val="both"/>
        <w:rPr>
          <w:rFonts w:ascii="Times New Roman" w:hAnsi="Times New Roman" w:cs="Times New Roman"/>
          <w:sz w:val="24"/>
          <w:szCs w:val="24"/>
        </w:rPr>
      </w:pPr>
      <w:r>
        <w:rPr>
          <w:rFonts w:ascii="Times New Roman" w:hAnsi="Times New Roman" w:cs="Times New Roman"/>
          <w:sz w:val="24"/>
          <w:szCs w:val="24"/>
        </w:rPr>
        <w:lastRenderedPageBreak/>
        <w:t>drugih opravdanih razloga proizašlih iz zahtjeva javnopravnih tijela zaprimljenih u postupku izrade nacrta prijedloga X ID PPLSŽ,</w:t>
      </w:r>
    </w:p>
    <w:p w:rsidR="006B499F" w:rsidRDefault="006B499F" w:rsidP="006B499F">
      <w:pPr>
        <w:pStyle w:val="Odlomakpopisa"/>
        <w:numPr>
          <w:ilvl w:val="0"/>
          <w:numId w:val="3"/>
        </w:numPr>
        <w:spacing w:after="100"/>
        <w:jc w:val="both"/>
        <w:rPr>
          <w:rFonts w:ascii="Times New Roman" w:hAnsi="Times New Roman" w:cs="Times New Roman"/>
          <w:sz w:val="24"/>
          <w:szCs w:val="24"/>
        </w:rPr>
      </w:pPr>
      <w:r>
        <w:rPr>
          <w:rFonts w:ascii="Times New Roman" w:hAnsi="Times New Roman" w:cs="Times New Roman"/>
          <w:sz w:val="24"/>
          <w:szCs w:val="24"/>
        </w:rPr>
        <w:t>ispravke eventualnih uočenih nedostatka, pogrešaka i međusobne neusklađenosti pojedinih elemenata Prostornog plana.</w:t>
      </w:r>
    </w:p>
    <w:p w:rsidR="008802FB" w:rsidRDefault="008802FB" w:rsidP="008802FB">
      <w:pPr>
        <w:pStyle w:val="Odlomakpopisa"/>
        <w:spacing w:after="0" w:line="120" w:lineRule="auto"/>
        <w:ind w:left="1077"/>
        <w:jc w:val="both"/>
        <w:rPr>
          <w:rFonts w:ascii="Times New Roman" w:hAnsi="Times New Roman" w:cs="Times New Roman"/>
          <w:sz w:val="24"/>
          <w:szCs w:val="24"/>
        </w:rPr>
      </w:pPr>
    </w:p>
    <w:p w:rsidR="008802FB" w:rsidRDefault="008802FB" w:rsidP="008802FB">
      <w:pPr>
        <w:pStyle w:val="Odlomakpopisa"/>
        <w:spacing w:after="0" w:line="120" w:lineRule="auto"/>
        <w:ind w:left="1077"/>
        <w:jc w:val="both"/>
        <w:rPr>
          <w:rFonts w:ascii="Times New Roman" w:hAnsi="Times New Roman" w:cs="Times New Roman"/>
          <w:sz w:val="24"/>
          <w:szCs w:val="24"/>
        </w:rPr>
      </w:pPr>
    </w:p>
    <w:p w:rsidR="00C903A9" w:rsidRPr="00FF5A3F" w:rsidRDefault="00E17175" w:rsidP="00C903A9">
      <w:pPr>
        <w:spacing w:after="100"/>
        <w:jc w:val="both"/>
        <w:rPr>
          <w:rFonts w:ascii="Times New Roman" w:hAnsi="Times New Roman" w:cs="Times New Roman"/>
          <w:b/>
          <w:sz w:val="24"/>
          <w:szCs w:val="24"/>
        </w:rPr>
      </w:pPr>
      <w:r w:rsidRPr="00FF5A3F">
        <w:rPr>
          <w:rFonts w:ascii="Times New Roman" w:hAnsi="Times New Roman"/>
          <w:b/>
          <w:sz w:val="24"/>
          <w:szCs w:val="24"/>
        </w:rPr>
        <w:t xml:space="preserve">4. </w:t>
      </w:r>
      <w:r w:rsidR="00576E0F" w:rsidRPr="00FF5A3F">
        <w:rPr>
          <w:rFonts w:ascii="Times New Roman" w:hAnsi="Times New Roman"/>
          <w:b/>
          <w:sz w:val="24"/>
          <w:szCs w:val="24"/>
        </w:rPr>
        <w:t>OBUHVAT IZMJENA I DOPUNA PLANA</w:t>
      </w:r>
    </w:p>
    <w:p w:rsidR="00C903A9" w:rsidRDefault="00C903A9" w:rsidP="00C903A9">
      <w:pPr>
        <w:spacing w:after="100"/>
        <w:jc w:val="center"/>
        <w:rPr>
          <w:rFonts w:ascii="Times New Roman" w:hAnsi="Times New Roman"/>
          <w:b/>
          <w:sz w:val="24"/>
          <w:szCs w:val="24"/>
        </w:rPr>
      </w:pPr>
      <w:r>
        <w:rPr>
          <w:rFonts w:ascii="Times New Roman" w:hAnsi="Times New Roman"/>
          <w:b/>
          <w:sz w:val="24"/>
          <w:szCs w:val="24"/>
        </w:rPr>
        <w:t xml:space="preserve">Članak 4. </w:t>
      </w:r>
    </w:p>
    <w:p w:rsidR="00C903A9" w:rsidRDefault="00576E0F" w:rsidP="00C903A9">
      <w:pPr>
        <w:spacing w:after="100"/>
        <w:jc w:val="both"/>
        <w:rPr>
          <w:rFonts w:ascii="Times New Roman" w:hAnsi="Times New Roman"/>
          <w:sz w:val="24"/>
          <w:szCs w:val="24"/>
        </w:rPr>
      </w:pPr>
      <w:r>
        <w:rPr>
          <w:rFonts w:ascii="Times New Roman" w:hAnsi="Times New Roman"/>
          <w:sz w:val="24"/>
          <w:szCs w:val="24"/>
        </w:rPr>
        <w:tab/>
      </w:r>
      <w:r w:rsidR="00C903A9">
        <w:rPr>
          <w:rFonts w:ascii="Times New Roman" w:hAnsi="Times New Roman"/>
          <w:sz w:val="24"/>
          <w:szCs w:val="24"/>
        </w:rPr>
        <w:t>Obuhvat Izmjena i dopuna Plana je područje Ličko-senjske županije u njezinim administrativnim granicama.</w:t>
      </w:r>
    </w:p>
    <w:p w:rsidR="00066C78" w:rsidRPr="00E17175" w:rsidRDefault="00066C78" w:rsidP="00066C78">
      <w:pPr>
        <w:spacing w:after="0" w:line="120" w:lineRule="auto"/>
        <w:jc w:val="both"/>
        <w:rPr>
          <w:rFonts w:ascii="Times New Roman" w:hAnsi="Times New Roman"/>
          <w:sz w:val="24"/>
          <w:szCs w:val="24"/>
        </w:rPr>
      </w:pPr>
    </w:p>
    <w:p w:rsidR="00C903A9" w:rsidRPr="00FF5A3F" w:rsidRDefault="00E17175" w:rsidP="00C903A9">
      <w:pPr>
        <w:spacing w:after="100"/>
        <w:jc w:val="both"/>
        <w:rPr>
          <w:rFonts w:ascii="Times New Roman" w:hAnsi="Times New Roman"/>
          <w:b/>
          <w:sz w:val="24"/>
          <w:szCs w:val="24"/>
        </w:rPr>
      </w:pPr>
      <w:r w:rsidRPr="00FF5A3F">
        <w:rPr>
          <w:rFonts w:ascii="Times New Roman" w:hAnsi="Times New Roman"/>
          <w:b/>
          <w:sz w:val="24"/>
          <w:szCs w:val="24"/>
        </w:rPr>
        <w:t xml:space="preserve">5. </w:t>
      </w:r>
      <w:r w:rsidR="00066C78" w:rsidRPr="00FF5A3F">
        <w:rPr>
          <w:rFonts w:ascii="Times New Roman" w:hAnsi="Times New Roman"/>
          <w:b/>
          <w:sz w:val="24"/>
          <w:szCs w:val="24"/>
        </w:rPr>
        <w:t>SAŽETA OCJENA STANJA U OBUHVATU IZMJENA I DOPUNA PLANA</w:t>
      </w:r>
    </w:p>
    <w:p w:rsidR="00C903A9" w:rsidRDefault="00C903A9" w:rsidP="00C903A9">
      <w:pPr>
        <w:spacing w:after="100"/>
        <w:jc w:val="center"/>
        <w:rPr>
          <w:rFonts w:ascii="Times New Roman" w:hAnsi="Times New Roman"/>
          <w:b/>
          <w:sz w:val="24"/>
          <w:szCs w:val="24"/>
        </w:rPr>
      </w:pPr>
      <w:r>
        <w:rPr>
          <w:rFonts w:ascii="Times New Roman" w:hAnsi="Times New Roman"/>
          <w:b/>
          <w:sz w:val="24"/>
          <w:szCs w:val="24"/>
        </w:rPr>
        <w:t>Članak 5.</w:t>
      </w:r>
    </w:p>
    <w:p w:rsidR="00C903A9" w:rsidRDefault="00066C78" w:rsidP="00066C78">
      <w:pPr>
        <w:spacing w:after="0" w:line="300" w:lineRule="exact"/>
        <w:jc w:val="both"/>
        <w:rPr>
          <w:rFonts w:ascii="Times New Roman" w:hAnsi="Times New Roman"/>
          <w:sz w:val="24"/>
          <w:szCs w:val="24"/>
        </w:rPr>
      </w:pPr>
      <w:r>
        <w:rPr>
          <w:rFonts w:ascii="Times New Roman" w:hAnsi="Times New Roman"/>
          <w:sz w:val="24"/>
          <w:szCs w:val="24"/>
        </w:rPr>
        <w:tab/>
      </w:r>
      <w:r w:rsidR="00C903A9">
        <w:rPr>
          <w:rFonts w:ascii="Times New Roman" w:hAnsi="Times New Roman"/>
          <w:sz w:val="24"/>
          <w:szCs w:val="24"/>
        </w:rPr>
        <w:t xml:space="preserve">Zbog dugog vremenskog odmaka od vremena izrade Prostornog plana Ličko-senjske županije potrebno je da se revidiraju postojeće i planirane sastavnice </w:t>
      </w:r>
      <w:proofErr w:type="spellStart"/>
      <w:r w:rsidR="00C903A9">
        <w:rPr>
          <w:rFonts w:ascii="Times New Roman" w:hAnsi="Times New Roman"/>
          <w:sz w:val="24"/>
          <w:szCs w:val="24"/>
        </w:rPr>
        <w:t>hidroenergetskog</w:t>
      </w:r>
      <w:proofErr w:type="spellEnd"/>
      <w:r w:rsidR="00C903A9">
        <w:rPr>
          <w:rFonts w:ascii="Times New Roman" w:hAnsi="Times New Roman"/>
          <w:sz w:val="24"/>
          <w:szCs w:val="24"/>
        </w:rPr>
        <w:t>, elektroenergetskog sustava  te elektronička komunikacijska mreža Ličko-senjske županije, a naročito panirani dalekovodi.</w:t>
      </w:r>
    </w:p>
    <w:p w:rsidR="00C903A9" w:rsidRDefault="00066C78" w:rsidP="00066C78">
      <w:pPr>
        <w:spacing w:after="0" w:line="300" w:lineRule="exact"/>
        <w:jc w:val="both"/>
        <w:rPr>
          <w:rFonts w:ascii="Times New Roman" w:hAnsi="Times New Roman"/>
          <w:sz w:val="24"/>
          <w:szCs w:val="24"/>
        </w:rPr>
      </w:pPr>
      <w:r>
        <w:rPr>
          <w:rFonts w:ascii="Times New Roman" w:hAnsi="Times New Roman"/>
          <w:sz w:val="24"/>
          <w:szCs w:val="24"/>
        </w:rPr>
        <w:tab/>
      </w:r>
      <w:r w:rsidR="00C903A9">
        <w:rPr>
          <w:rFonts w:ascii="Times New Roman" w:hAnsi="Times New Roman"/>
          <w:sz w:val="24"/>
          <w:szCs w:val="24"/>
        </w:rPr>
        <w:t xml:space="preserve">Prilikom ozakonjenja objekata ustanovljeno je da se mnogi nalaze u koridorima ili na trasama planirane </w:t>
      </w:r>
      <w:proofErr w:type="spellStart"/>
      <w:r w:rsidR="00C903A9">
        <w:rPr>
          <w:rFonts w:ascii="Times New Roman" w:hAnsi="Times New Roman"/>
          <w:sz w:val="24"/>
          <w:szCs w:val="24"/>
        </w:rPr>
        <w:t>infrstrukture</w:t>
      </w:r>
      <w:proofErr w:type="spellEnd"/>
      <w:r w:rsidR="00C903A9">
        <w:rPr>
          <w:rFonts w:ascii="Times New Roman" w:hAnsi="Times New Roman"/>
          <w:sz w:val="24"/>
          <w:szCs w:val="24"/>
        </w:rPr>
        <w:t xml:space="preserve"> te je stoga te koridore i trase potrebno revidirati. Također je potrebno ugraditi promjene u infrastrukturi prema Projektu aglomeracije Plitvičkih jezera.</w:t>
      </w:r>
    </w:p>
    <w:p w:rsidR="00C903A9" w:rsidRDefault="00C903A9" w:rsidP="00066C78">
      <w:pPr>
        <w:spacing w:after="0" w:line="300" w:lineRule="exact"/>
        <w:jc w:val="both"/>
        <w:rPr>
          <w:rFonts w:ascii="Times New Roman" w:hAnsi="Times New Roman"/>
          <w:sz w:val="24"/>
          <w:szCs w:val="24"/>
        </w:rPr>
      </w:pPr>
      <w:r>
        <w:rPr>
          <w:rFonts w:ascii="Times New Roman" w:hAnsi="Times New Roman"/>
          <w:sz w:val="24"/>
          <w:szCs w:val="24"/>
        </w:rPr>
        <w:t xml:space="preserve">Za potrebe tvornice cementa planirane u Kruševu potrebno je osigurati dovoljne količine </w:t>
      </w:r>
      <w:proofErr w:type="spellStart"/>
      <w:r>
        <w:rPr>
          <w:rFonts w:ascii="Times New Roman" w:hAnsi="Times New Roman"/>
          <w:sz w:val="24"/>
          <w:szCs w:val="24"/>
        </w:rPr>
        <w:t>glininog</w:t>
      </w:r>
      <w:proofErr w:type="spellEnd"/>
      <w:r>
        <w:rPr>
          <w:rFonts w:ascii="Times New Roman" w:hAnsi="Times New Roman"/>
          <w:sz w:val="24"/>
          <w:szCs w:val="24"/>
        </w:rPr>
        <w:t xml:space="preserve"> škriljevca. Iz tog razloga je potrebno da se revidiraju prostori za eksploataciju uz sanaciju glinenog škriljevca na području općine Lovinac na mjestu rudnika barita u </w:t>
      </w:r>
      <w:proofErr w:type="spellStart"/>
      <w:r>
        <w:rPr>
          <w:rFonts w:ascii="Times New Roman" w:hAnsi="Times New Roman"/>
          <w:sz w:val="24"/>
          <w:szCs w:val="24"/>
        </w:rPr>
        <w:t>Ričicama</w:t>
      </w:r>
      <w:proofErr w:type="spellEnd"/>
      <w:r>
        <w:rPr>
          <w:rFonts w:ascii="Times New Roman" w:hAnsi="Times New Roman"/>
          <w:sz w:val="24"/>
          <w:szCs w:val="24"/>
        </w:rPr>
        <w:t xml:space="preserve">, lokalitet Kravarica, Šarac, </w:t>
      </w:r>
      <w:proofErr w:type="spellStart"/>
      <w:r>
        <w:rPr>
          <w:rFonts w:ascii="Times New Roman" w:hAnsi="Times New Roman"/>
          <w:sz w:val="24"/>
          <w:szCs w:val="24"/>
        </w:rPr>
        <w:t>Brničevo</w:t>
      </w:r>
      <w:proofErr w:type="spellEnd"/>
      <w:r>
        <w:rPr>
          <w:rFonts w:ascii="Times New Roman" w:hAnsi="Times New Roman"/>
          <w:sz w:val="24"/>
          <w:szCs w:val="24"/>
        </w:rPr>
        <w:t xml:space="preserve">, Rudina i zona otkopa i odlagališta Pilar te uskladi rješenje sa rekreacijskom i turističkom zonom u </w:t>
      </w:r>
      <w:proofErr w:type="spellStart"/>
      <w:r>
        <w:rPr>
          <w:rFonts w:ascii="Times New Roman" w:hAnsi="Times New Roman"/>
          <w:sz w:val="24"/>
          <w:szCs w:val="24"/>
        </w:rPr>
        <w:t>neposredoj</w:t>
      </w:r>
      <w:proofErr w:type="spellEnd"/>
      <w:r>
        <w:rPr>
          <w:rFonts w:ascii="Times New Roman" w:hAnsi="Times New Roman"/>
          <w:sz w:val="24"/>
          <w:szCs w:val="24"/>
        </w:rPr>
        <w:t xml:space="preserve"> blizini</w:t>
      </w:r>
      <w:r w:rsidR="00EF17A3">
        <w:rPr>
          <w:rFonts w:ascii="Times New Roman" w:hAnsi="Times New Roman"/>
          <w:sz w:val="24"/>
          <w:szCs w:val="24"/>
        </w:rPr>
        <w:t>.</w:t>
      </w:r>
    </w:p>
    <w:p w:rsidR="00C903A9" w:rsidRDefault="00EF17A3" w:rsidP="00066C78">
      <w:pPr>
        <w:spacing w:after="0" w:line="300" w:lineRule="exact"/>
        <w:jc w:val="both"/>
        <w:rPr>
          <w:rFonts w:ascii="Times New Roman" w:hAnsi="Times New Roman"/>
          <w:sz w:val="24"/>
          <w:szCs w:val="24"/>
        </w:rPr>
      </w:pPr>
      <w:r>
        <w:rPr>
          <w:rFonts w:ascii="Times New Roman" w:hAnsi="Times New Roman"/>
          <w:sz w:val="24"/>
          <w:szCs w:val="24"/>
        </w:rPr>
        <w:tab/>
      </w:r>
      <w:r w:rsidR="00C903A9">
        <w:rPr>
          <w:rFonts w:ascii="Times New Roman" w:hAnsi="Times New Roman"/>
          <w:sz w:val="24"/>
          <w:szCs w:val="24"/>
        </w:rPr>
        <w:t xml:space="preserve">Za potrebe izgradnje HE Kosinj II /Senj II potrebno je koristiti lokalitete  iskopa gline i građevnog kamena. U tu svrhu potrebno je da se predloži sanacija postojećih nesaniranih prostora-iskopa na području općine Perušić u slučaju izgradnje HE Kosinj/Senj II na lokacijama Kosa, Strašno, </w:t>
      </w:r>
      <w:proofErr w:type="spellStart"/>
      <w:r w:rsidR="00C903A9">
        <w:rPr>
          <w:rFonts w:ascii="Times New Roman" w:hAnsi="Times New Roman"/>
          <w:sz w:val="24"/>
          <w:szCs w:val="24"/>
        </w:rPr>
        <w:t>Prvan</w:t>
      </w:r>
      <w:proofErr w:type="spellEnd"/>
      <w:r w:rsidR="00C903A9">
        <w:rPr>
          <w:rFonts w:ascii="Times New Roman" w:hAnsi="Times New Roman"/>
          <w:sz w:val="24"/>
          <w:szCs w:val="24"/>
        </w:rPr>
        <w:t xml:space="preserve"> Selo, Nadžak bilo i Vratarski Kuk.</w:t>
      </w:r>
    </w:p>
    <w:p w:rsidR="00C903A9" w:rsidRDefault="00C903A9" w:rsidP="00066C78">
      <w:pPr>
        <w:spacing w:after="0" w:line="300" w:lineRule="exact"/>
        <w:jc w:val="both"/>
        <w:rPr>
          <w:rFonts w:ascii="Times New Roman" w:hAnsi="Times New Roman"/>
          <w:strike/>
          <w:sz w:val="24"/>
          <w:szCs w:val="24"/>
        </w:rPr>
      </w:pPr>
      <w:r>
        <w:rPr>
          <w:rFonts w:ascii="Times New Roman" w:hAnsi="Times New Roman"/>
          <w:sz w:val="24"/>
          <w:szCs w:val="24"/>
        </w:rPr>
        <w:t>Prilikom izrade izmjena i dopuna Prostornog plana Plitvičkih jezera ustanovilo se da je potrebna korekcije šumskih područja.</w:t>
      </w:r>
    </w:p>
    <w:p w:rsidR="00C903A9" w:rsidRDefault="00C903A9" w:rsidP="00066C78">
      <w:pPr>
        <w:pStyle w:val="Odlomakpopisa"/>
        <w:spacing w:after="0" w:line="300" w:lineRule="exact"/>
        <w:ind w:left="0"/>
        <w:jc w:val="both"/>
        <w:rPr>
          <w:rFonts w:ascii="Times New Roman" w:hAnsi="Times New Roman" w:cs="Times New Roman"/>
          <w:strike/>
          <w:sz w:val="24"/>
          <w:szCs w:val="24"/>
        </w:rPr>
      </w:pPr>
      <w:r>
        <w:rPr>
          <w:rFonts w:ascii="Times New Roman" w:hAnsi="Times New Roman" w:cs="Times New Roman"/>
          <w:sz w:val="24"/>
          <w:szCs w:val="24"/>
        </w:rPr>
        <w:t xml:space="preserve">Prilikom izrade projektne dokumentacije za HE Budak uvidjelo se da su potrebne korekcije odredbi za provedbu, naročito za visine brane za male hidroelektrane. </w:t>
      </w:r>
    </w:p>
    <w:p w:rsidR="00C903A9" w:rsidRDefault="00EF17A3" w:rsidP="00066C78">
      <w:pPr>
        <w:pStyle w:val="Odlomakpopisa"/>
        <w:spacing w:after="0" w:line="300" w:lineRule="exact"/>
        <w:ind w:left="0"/>
        <w:jc w:val="both"/>
        <w:rPr>
          <w:rFonts w:ascii="Times New Roman" w:hAnsi="Times New Roman"/>
          <w:sz w:val="24"/>
          <w:szCs w:val="24"/>
        </w:rPr>
      </w:pPr>
      <w:r>
        <w:rPr>
          <w:rFonts w:ascii="Times New Roman" w:hAnsi="Times New Roman" w:cs="Times New Roman"/>
          <w:sz w:val="24"/>
          <w:szCs w:val="24"/>
        </w:rPr>
        <w:tab/>
      </w:r>
      <w:r w:rsidR="00C903A9">
        <w:rPr>
          <w:rFonts w:ascii="Times New Roman" w:hAnsi="Times New Roman" w:cs="Times New Roman"/>
          <w:sz w:val="24"/>
          <w:szCs w:val="24"/>
        </w:rPr>
        <w:t xml:space="preserve">Prema prijedlozima i potrebama Grada Novalje potrebna je revizija prostornog rješenja na području </w:t>
      </w:r>
      <w:r w:rsidR="00F65887">
        <w:rPr>
          <w:rFonts w:ascii="Times New Roman" w:hAnsi="Times New Roman" w:cs="Times New Roman"/>
          <w:sz w:val="24"/>
          <w:szCs w:val="24"/>
        </w:rPr>
        <w:t>G</w:t>
      </w:r>
      <w:r w:rsidR="00C903A9">
        <w:rPr>
          <w:rFonts w:ascii="Times New Roman" w:hAnsi="Times New Roman" w:cs="Times New Roman"/>
          <w:sz w:val="24"/>
          <w:szCs w:val="24"/>
        </w:rPr>
        <w:t>rada Novalje</w:t>
      </w:r>
      <w:r w:rsidR="00F65887">
        <w:rPr>
          <w:rFonts w:ascii="Times New Roman" w:hAnsi="Times New Roman" w:cs="Times New Roman"/>
          <w:sz w:val="24"/>
          <w:szCs w:val="24"/>
        </w:rPr>
        <w:t>,</w:t>
      </w:r>
      <w:r w:rsidR="00C903A9">
        <w:rPr>
          <w:rFonts w:ascii="Times New Roman" w:hAnsi="Times New Roman" w:cs="Times New Roman"/>
          <w:sz w:val="24"/>
          <w:szCs w:val="24"/>
        </w:rPr>
        <w:t xml:space="preserve"> proširenje solarnog parka Zaglava-Prozor,</w:t>
      </w:r>
      <w:r w:rsidR="00F65887">
        <w:rPr>
          <w:rFonts w:ascii="Times New Roman" w:hAnsi="Times New Roman" w:cs="Times New Roman"/>
          <w:sz w:val="24"/>
          <w:szCs w:val="24"/>
        </w:rPr>
        <w:t xml:space="preserve"> </w:t>
      </w:r>
      <w:r w:rsidR="00C903A9">
        <w:rPr>
          <w:rFonts w:ascii="Times New Roman" w:hAnsi="Times New Roman" w:cs="Times New Roman"/>
          <w:sz w:val="24"/>
          <w:szCs w:val="24"/>
        </w:rPr>
        <w:t xml:space="preserve">proširenje postojećih kamenoloma Široki </w:t>
      </w:r>
      <w:proofErr w:type="spellStart"/>
      <w:r w:rsidR="00C903A9">
        <w:rPr>
          <w:rFonts w:ascii="Times New Roman" w:hAnsi="Times New Roman" w:cs="Times New Roman"/>
          <w:sz w:val="24"/>
          <w:szCs w:val="24"/>
        </w:rPr>
        <w:t>Čelac</w:t>
      </w:r>
      <w:proofErr w:type="spellEnd"/>
      <w:r w:rsidR="00C903A9">
        <w:rPr>
          <w:rFonts w:ascii="Times New Roman" w:hAnsi="Times New Roman" w:cs="Times New Roman"/>
          <w:sz w:val="24"/>
          <w:szCs w:val="24"/>
        </w:rPr>
        <w:t xml:space="preserve"> i Zaglava, uvrštenje kamenoloma </w:t>
      </w:r>
      <w:proofErr w:type="spellStart"/>
      <w:r w:rsidR="00C903A9">
        <w:rPr>
          <w:rFonts w:ascii="Times New Roman" w:hAnsi="Times New Roman" w:cs="Times New Roman"/>
          <w:sz w:val="24"/>
          <w:szCs w:val="24"/>
        </w:rPr>
        <w:t>Karsa</w:t>
      </w:r>
      <w:proofErr w:type="spellEnd"/>
      <w:r w:rsidR="00C903A9">
        <w:rPr>
          <w:rFonts w:ascii="Times New Roman" w:hAnsi="Times New Roman" w:cs="Times New Roman"/>
          <w:sz w:val="24"/>
          <w:szCs w:val="24"/>
        </w:rPr>
        <w:t xml:space="preserve">, proširenje postojeće poduzetničke zone </w:t>
      </w:r>
      <w:proofErr w:type="spellStart"/>
      <w:r w:rsidR="00C903A9">
        <w:rPr>
          <w:rFonts w:ascii="Times New Roman" w:hAnsi="Times New Roman" w:cs="Times New Roman"/>
          <w:sz w:val="24"/>
          <w:szCs w:val="24"/>
        </w:rPr>
        <w:t>Čiponjac</w:t>
      </w:r>
      <w:proofErr w:type="spellEnd"/>
      <w:r w:rsidR="00C903A9">
        <w:rPr>
          <w:rFonts w:ascii="Times New Roman" w:hAnsi="Times New Roman" w:cs="Times New Roman"/>
          <w:sz w:val="24"/>
          <w:szCs w:val="24"/>
        </w:rPr>
        <w:t xml:space="preserve">, revizija postojećih neizgrađenih zona izdvojene ugostiteljsko-turističke namjene, brisanje luke </w:t>
      </w:r>
      <w:proofErr w:type="spellStart"/>
      <w:r w:rsidR="00C903A9">
        <w:rPr>
          <w:rFonts w:ascii="Times New Roman" w:hAnsi="Times New Roman" w:cs="Times New Roman"/>
          <w:sz w:val="24"/>
          <w:szCs w:val="24"/>
        </w:rPr>
        <w:t>Jakišnica</w:t>
      </w:r>
      <w:proofErr w:type="spellEnd"/>
      <w:r w:rsidR="00C903A9">
        <w:rPr>
          <w:rFonts w:ascii="Times New Roman" w:hAnsi="Times New Roman" w:cs="Times New Roman"/>
          <w:sz w:val="24"/>
          <w:szCs w:val="24"/>
        </w:rPr>
        <w:t xml:space="preserve"> kao Luke otvorene za javni promet.</w:t>
      </w:r>
      <w:r w:rsidR="00C903A9">
        <w:rPr>
          <w:rFonts w:ascii="Times New Roman" w:hAnsi="Times New Roman"/>
          <w:sz w:val="24"/>
          <w:szCs w:val="24"/>
        </w:rPr>
        <w:t xml:space="preserve"> </w:t>
      </w:r>
    </w:p>
    <w:p w:rsidR="00C903A9" w:rsidRDefault="00EF17A3" w:rsidP="00066C78">
      <w:pPr>
        <w:pStyle w:val="Odlomakpopisa"/>
        <w:spacing w:after="0" w:line="300" w:lineRule="exact"/>
        <w:ind w:left="0"/>
        <w:jc w:val="both"/>
        <w:rPr>
          <w:rFonts w:ascii="Times New Roman" w:hAnsi="Times New Roman"/>
          <w:sz w:val="24"/>
          <w:szCs w:val="24"/>
        </w:rPr>
      </w:pPr>
      <w:r>
        <w:rPr>
          <w:rFonts w:ascii="Times New Roman" w:hAnsi="Times New Roman"/>
          <w:sz w:val="24"/>
          <w:szCs w:val="24"/>
        </w:rPr>
        <w:tab/>
      </w:r>
      <w:r w:rsidR="00C903A9">
        <w:rPr>
          <w:rFonts w:ascii="Times New Roman" w:hAnsi="Times New Roman"/>
          <w:sz w:val="24"/>
          <w:szCs w:val="24"/>
        </w:rPr>
        <w:t>Radi usklađivanja postojećeg i planiranog stanja naročito na prostoru Plitvičkih jezera potrebno je izvršiti korekciju prometne i komunalne infrastrukture prema stanju izgrađenosti i revidiranim razvojnim projektima komunalne infrastrukture, naročito prema projektu aglomeracije Plitvičkih jezera.</w:t>
      </w:r>
    </w:p>
    <w:p w:rsidR="00C903A9" w:rsidRDefault="00F65887" w:rsidP="00066C78">
      <w:pPr>
        <w:pStyle w:val="Odlomakpopisa"/>
        <w:spacing w:after="0" w:line="300" w:lineRule="exact"/>
        <w:ind w:left="0"/>
        <w:jc w:val="both"/>
        <w:rPr>
          <w:rFonts w:ascii="Times New Roman" w:hAnsi="Times New Roman" w:cs="Times New Roman"/>
          <w:sz w:val="24"/>
          <w:szCs w:val="24"/>
        </w:rPr>
      </w:pPr>
      <w:r>
        <w:rPr>
          <w:rFonts w:ascii="Times New Roman" w:hAnsi="Times New Roman" w:cs="Times New Roman"/>
          <w:sz w:val="24"/>
          <w:szCs w:val="24"/>
        </w:rPr>
        <w:tab/>
      </w:r>
      <w:r w:rsidR="00C903A9">
        <w:rPr>
          <w:rFonts w:ascii="Times New Roman" w:hAnsi="Times New Roman" w:cs="Times New Roman"/>
          <w:sz w:val="24"/>
          <w:szCs w:val="24"/>
        </w:rPr>
        <w:t>Potrebno je definiranje odredbi za provođenje i zona za izgradnju solarnih parkova</w:t>
      </w:r>
      <w:r w:rsidR="00EF17A3">
        <w:rPr>
          <w:rFonts w:ascii="Times New Roman" w:hAnsi="Times New Roman" w:cs="Times New Roman"/>
          <w:sz w:val="24"/>
          <w:szCs w:val="24"/>
        </w:rPr>
        <w:t>.</w:t>
      </w:r>
    </w:p>
    <w:p w:rsidR="00C903A9" w:rsidRDefault="00EF17A3" w:rsidP="00066C78">
      <w:pPr>
        <w:spacing w:after="0" w:line="300" w:lineRule="exact"/>
        <w:jc w:val="both"/>
        <w:rPr>
          <w:rFonts w:ascii="Times New Roman" w:hAnsi="Times New Roman" w:cs="Times New Roman"/>
          <w:sz w:val="24"/>
          <w:szCs w:val="24"/>
        </w:rPr>
      </w:pPr>
      <w:r>
        <w:rPr>
          <w:rFonts w:ascii="Times New Roman" w:hAnsi="Times New Roman"/>
          <w:sz w:val="24"/>
          <w:szCs w:val="24"/>
        </w:rPr>
        <w:tab/>
      </w:r>
      <w:r w:rsidR="00C903A9">
        <w:rPr>
          <w:rFonts w:ascii="Times New Roman" w:hAnsi="Times New Roman"/>
          <w:sz w:val="24"/>
          <w:szCs w:val="24"/>
        </w:rPr>
        <w:t>Potrebne su korekcije prostornih rješenja u interesu razvoja gospodarstva, temeljeno na županijskim i općinskim razvojnim programima i strategijama, i s tim u vezi revizija prostornih rješenja za lociranje komercijalnih smještajnih turističkih sadržaja.</w:t>
      </w:r>
    </w:p>
    <w:p w:rsidR="00C903A9" w:rsidRDefault="00EF17A3" w:rsidP="00F65887">
      <w:pPr>
        <w:spacing w:after="0" w:line="280" w:lineRule="exact"/>
        <w:jc w:val="both"/>
        <w:rPr>
          <w:rFonts w:ascii="Times New Roman" w:hAnsi="Times New Roman"/>
          <w:sz w:val="24"/>
          <w:szCs w:val="24"/>
        </w:rPr>
      </w:pPr>
      <w:r>
        <w:rPr>
          <w:rFonts w:ascii="Times New Roman" w:hAnsi="Times New Roman"/>
          <w:sz w:val="24"/>
          <w:szCs w:val="24"/>
        </w:rPr>
        <w:lastRenderedPageBreak/>
        <w:tab/>
      </w:r>
      <w:r w:rsidR="00C903A9">
        <w:rPr>
          <w:rFonts w:ascii="Times New Roman" w:hAnsi="Times New Roman"/>
          <w:sz w:val="24"/>
          <w:szCs w:val="24"/>
        </w:rPr>
        <w:t>Potrebna su usklađenja s novou</w:t>
      </w:r>
      <w:r>
        <w:rPr>
          <w:rFonts w:ascii="Times New Roman" w:hAnsi="Times New Roman"/>
          <w:sz w:val="24"/>
          <w:szCs w:val="24"/>
        </w:rPr>
        <w:t>svojenim razvojnim dokumentima-</w:t>
      </w:r>
      <w:r w:rsidR="00C903A9">
        <w:rPr>
          <w:rFonts w:ascii="Times New Roman" w:hAnsi="Times New Roman"/>
          <w:sz w:val="24"/>
          <w:szCs w:val="24"/>
        </w:rPr>
        <w:t xml:space="preserve">planovima, programima razvoja, i strategijama državne, županijske i lokalne razine. </w:t>
      </w:r>
    </w:p>
    <w:p w:rsidR="00C903A9" w:rsidRDefault="00EF17A3" w:rsidP="00F65887">
      <w:pPr>
        <w:spacing w:after="0" w:line="280" w:lineRule="exact"/>
        <w:jc w:val="both"/>
        <w:rPr>
          <w:rFonts w:ascii="Times New Roman" w:hAnsi="Times New Roman"/>
          <w:sz w:val="24"/>
          <w:szCs w:val="24"/>
        </w:rPr>
      </w:pPr>
      <w:r>
        <w:rPr>
          <w:rFonts w:ascii="Times New Roman" w:hAnsi="Times New Roman"/>
          <w:sz w:val="24"/>
          <w:szCs w:val="24"/>
        </w:rPr>
        <w:tab/>
      </w:r>
      <w:r w:rsidR="00C903A9">
        <w:rPr>
          <w:rFonts w:ascii="Times New Roman" w:hAnsi="Times New Roman"/>
          <w:sz w:val="24"/>
          <w:szCs w:val="24"/>
        </w:rPr>
        <w:t>Provest će se korekcije plana iz drugih opravdanih razloga proizašlih iz zahtjeva javnopravnih tijela zaprimljenih u postupku izrade nacrta prijedloga X ID PPLSŽ.</w:t>
      </w:r>
    </w:p>
    <w:p w:rsidR="00C903A9" w:rsidRDefault="00EF17A3" w:rsidP="00F65887">
      <w:pPr>
        <w:spacing w:after="0" w:line="280" w:lineRule="exact"/>
        <w:jc w:val="both"/>
        <w:rPr>
          <w:rFonts w:ascii="Times New Roman" w:hAnsi="Times New Roman"/>
          <w:sz w:val="24"/>
          <w:szCs w:val="24"/>
        </w:rPr>
      </w:pPr>
      <w:r>
        <w:rPr>
          <w:rFonts w:ascii="Times New Roman" w:hAnsi="Times New Roman"/>
          <w:sz w:val="24"/>
          <w:szCs w:val="24"/>
        </w:rPr>
        <w:tab/>
      </w:r>
      <w:r w:rsidR="00C903A9">
        <w:rPr>
          <w:rFonts w:ascii="Times New Roman" w:hAnsi="Times New Roman"/>
          <w:sz w:val="24"/>
          <w:szCs w:val="24"/>
        </w:rPr>
        <w:t>Potrebno je provesti ispravke eventualnih uočenih nedostatka, pogrešaka i međusobne neusklađenosti pojedinih elemenata Prostornog plana.</w:t>
      </w:r>
    </w:p>
    <w:p w:rsidR="00C903A9" w:rsidRDefault="00C903A9" w:rsidP="00066C78">
      <w:pPr>
        <w:spacing w:after="0" w:line="300" w:lineRule="exact"/>
        <w:jc w:val="both"/>
        <w:rPr>
          <w:rFonts w:ascii="Times New Roman" w:hAnsi="Times New Roman"/>
          <w:sz w:val="24"/>
          <w:szCs w:val="24"/>
        </w:rPr>
      </w:pPr>
    </w:p>
    <w:p w:rsidR="00C903A9" w:rsidRPr="00606DE8" w:rsidRDefault="00E17175" w:rsidP="00C903A9">
      <w:pPr>
        <w:spacing w:after="100"/>
        <w:jc w:val="both"/>
        <w:rPr>
          <w:rFonts w:ascii="Times New Roman" w:hAnsi="Times New Roman"/>
          <w:b/>
          <w:sz w:val="24"/>
          <w:szCs w:val="24"/>
        </w:rPr>
      </w:pPr>
      <w:r w:rsidRPr="00606DE8">
        <w:rPr>
          <w:rFonts w:ascii="Times New Roman" w:hAnsi="Times New Roman"/>
          <w:b/>
          <w:sz w:val="24"/>
          <w:szCs w:val="24"/>
        </w:rPr>
        <w:t xml:space="preserve">6. </w:t>
      </w:r>
      <w:r w:rsidR="00EF17A3" w:rsidRPr="00606DE8">
        <w:rPr>
          <w:rFonts w:ascii="Times New Roman" w:hAnsi="Times New Roman"/>
          <w:b/>
          <w:sz w:val="24"/>
          <w:szCs w:val="24"/>
        </w:rPr>
        <w:t xml:space="preserve">CILJEVI I PROGRAMSKA POLAZIŠTA IZMJENA I DOPUNA PLANA </w:t>
      </w:r>
    </w:p>
    <w:p w:rsidR="00C903A9" w:rsidRDefault="00C903A9" w:rsidP="00C903A9">
      <w:pPr>
        <w:spacing w:after="100"/>
        <w:jc w:val="center"/>
        <w:rPr>
          <w:rFonts w:ascii="Times New Roman" w:hAnsi="Times New Roman"/>
          <w:b/>
          <w:sz w:val="24"/>
          <w:szCs w:val="24"/>
        </w:rPr>
      </w:pPr>
      <w:r>
        <w:rPr>
          <w:rFonts w:ascii="Times New Roman" w:hAnsi="Times New Roman"/>
          <w:b/>
          <w:sz w:val="24"/>
          <w:szCs w:val="24"/>
        </w:rPr>
        <w:t xml:space="preserve">Članak 6.  </w:t>
      </w:r>
    </w:p>
    <w:p w:rsidR="00C903A9" w:rsidRDefault="00C903A9" w:rsidP="00C903A9">
      <w:pPr>
        <w:spacing w:after="100"/>
        <w:jc w:val="center"/>
        <w:rPr>
          <w:rFonts w:ascii="Times New Roman" w:hAnsi="Times New Roman"/>
          <w:sz w:val="24"/>
          <w:szCs w:val="24"/>
        </w:rPr>
      </w:pPr>
      <w:r>
        <w:rPr>
          <w:rFonts w:ascii="Times New Roman" w:hAnsi="Times New Roman"/>
          <w:sz w:val="24"/>
          <w:szCs w:val="24"/>
        </w:rPr>
        <w:t>Ciljevi i programska polazišta vezani su za izmjene u tekstualnom i grafičkom dijelu Plana:</w:t>
      </w:r>
    </w:p>
    <w:p w:rsidR="00C903A9" w:rsidRDefault="00C903A9" w:rsidP="00F65887">
      <w:pPr>
        <w:pStyle w:val="Odlomakpopisa"/>
        <w:numPr>
          <w:ilvl w:val="0"/>
          <w:numId w:val="1"/>
        </w:numPr>
        <w:spacing w:after="0" w:line="280" w:lineRule="exact"/>
        <w:ind w:left="502"/>
        <w:jc w:val="both"/>
        <w:rPr>
          <w:rFonts w:ascii="Times New Roman" w:hAnsi="Times New Roman" w:cs="Times New Roman"/>
          <w:sz w:val="24"/>
          <w:szCs w:val="24"/>
        </w:rPr>
      </w:pPr>
      <w:r>
        <w:rPr>
          <w:rFonts w:ascii="Times New Roman" w:hAnsi="Times New Roman" w:cs="Times New Roman"/>
          <w:sz w:val="24"/>
          <w:szCs w:val="24"/>
        </w:rPr>
        <w:t>da se utvrde izdvojena građevinska područja izvan naselja- ugostiteljsko-turističke namjene na prostoru Grada Novalje, Grada Senja i drugdje,</w:t>
      </w:r>
    </w:p>
    <w:p w:rsidR="00C903A9" w:rsidRDefault="00C903A9" w:rsidP="00F65887">
      <w:pPr>
        <w:pStyle w:val="Odlomakpopisa"/>
        <w:numPr>
          <w:ilvl w:val="0"/>
          <w:numId w:val="1"/>
        </w:numPr>
        <w:spacing w:after="0" w:line="280" w:lineRule="exact"/>
        <w:ind w:left="502"/>
        <w:jc w:val="both"/>
        <w:rPr>
          <w:rFonts w:ascii="Times New Roman" w:hAnsi="Times New Roman" w:cs="Times New Roman"/>
          <w:sz w:val="24"/>
          <w:szCs w:val="24"/>
        </w:rPr>
      </w:pPr>
      <w:r>
        <w:rPr>
          <w:rFonts w:ascii="Times New Roman" w:hAnsi="Times New Roman" w:cs="Times New Roman"/>
          <w:sz w:val="24"/>
          <w:szCs w:val="24"/>
        </w:rPr>
        <w:t xml:space="preserve">da se revidiraju postojeće i planirane sastavnice </w:t>
      </w:r>
      <w:proofErr w:type="spellStart"/>
      <w:r>
        <w:rPr>
          <w:rFonts w:ascii="Times New Roman" w:hAnsi="Times New Roman" w:cs="Times New Roman"/>
          <w:sz w:val="24"/>
          <w:szCs w:val="24"/>
        </w:rPr>
        <w:t>hidroenergetskog</w:t>
      </w:r>
      <w:proofErr w:type="spellEnd"/>
      <w:r>
        <w:rPr>
          <w:rFonts w:ascii="Times New Roman" w:hAnsi="Times New Roman" w:cs="Times New Roman"/>
          <w:sz w:val="24"/>
          <w:szCs w:val="24"/>
        </w:rPr>
        <w:t>, elektroenergetskog sustava te elektronička komunikacijska mreža Ličko-senjske županije, a naročito panirani dalekovodi</w:t>
      </w:r>
      <w:r w:rsidR="009E6F32">
        <w:rPr>
          <w:rFonts w:ascii="Times New Roman" w:hAnsi="Times New Roman" w:cs="Times New Roman"/>
          <w:sz w:val="24"/>
          <w:szCs w:val="24"/>
        </w:rPr>
        <w:t>,</w:t>
      </w:r>
    </w:p>
    <w:p w:rsidR="00C903A9" w:rsidRDefault="00C903A9" w:rsidP="00F65887">
      <w:pPr>
        <w:pStyle w:val="Odlomakpopisa"/>
        <w:numPr>
          <w:ilvl w:val="0"/>
          <w:numId w:val="1"/>
        </w:numPr>
        <w:spacing w:after="0" w:line="280" w:lineRule="exact"/>
        <w:ind w:left="502"/>
        <w:jc w:val="both"/>
        <w:rPr>
          <w:rFonts w:ascii="Times New Roman" w:hAnsi="Times New Roman" w:cs="Times New Roman"/>
          <w:sz w:val="24"/>
          <w:szCs w:val="24"/>
        </w:rPr>
      </w:pPr>
      <w:r>
        <w:rPr>
          <w:rFonts w:ascii="Times New Roman" w:hAnsi="Times New Roman" w:cs="Times New Roman"/>
          <w:sz w:val="24"/>
          <w:szCs w:val="24"/>
        </w:rPr>
        <w:t>da se revidiraju prostori za eksploataciju uz sanaciju glinenog škriljevca na području općine Lovinac</w:t>
      </w:r>
      <w:r w:rsidR="009E6F32">
        <w:rPr>
          <w:rFonts w:ascii="Times New Roman" w:hAnsi="Times New Roman" w:cs="Times New Roman"/>
          <w:sz w:val="24"/>
          <w:szCs w:val="24"/>
        </w:rPr>
        <w:t>,</w:t>
      </w:r>
      <w:r>
        <w:rPr>
          <w:rFonts w:ascii="Times New Roman" w:hAnsi="Times New Roman" w:cs="Times New Roman"/>
          <w:sz w:val="24"/>
          <w:szCs w:val="24"/>
        </w:rPr>
        <w:t xml:space="preserve"> </w:t>
      </w:r>
    </w:p>
    <w:p w:rsidR="00C903A9" w:rsidRDefault="00C903A9" w:rsidP="00F65887">
      <w:pPr>
        <w:pStyle w:val="Odlomakpopisa"/>
        <w:numPr>
          <w:ilvl w:val="0"/>
          <w:numId w:val="1"/>
        </w:numPr>
        <w:spacing w:after="0" w:line="280" w:lineRule="exact"/>
        <w:ind w:left="502"/>
        <w:jc w:val="both"/>
        <w:rPr>
          <w:rFonts w:ascii="Times New Roman" w:hAnsi="Times New Roman" w:cs="Times New Roman"/>
          <w:sz w:val="24"/>
          <w:szCs w:val="24"/>
        </w:rPr>
      </w:pPr>
      <w:r>
        <w:rPr>
          <w:rFonts w:ascii="Times New Roman" w:hAnsi="Times New Roman" w:cs="Times New Roman"/>
          <w:sz w:val="24"/>
          <w:szCs w:val="24"/>
        </w:rPr>
        <w:t xml:space="preserve">da se predloži sanacija postojećih nesaniranih prostora </w:t>
      </w:r>
      <w:r w:rsidR="009E6F32">
        <w:rPr>
          <w:rFonts w:ascii="Times New Roman" w:hAnsi="Times New Roman" w:cs="Times New Roman"/>
          <w:sz w:val="24"/>
          <w:szCs w:val="24"/>
        </w:rPr>
        <w:t>O</w:t>
      </w:r>
      <w:r>
        <w:rPr>
          <w:rFonts w:ascii="Times New Roman" w:hAnsi="Times New Roman" w:cs="Times New Roman"/>
          <w:sz w:val="24"/>
          <w:szCs w:val="24"/>
        </w:rPr>
        <w:t>pćine Perušić</w:t>
      </w:r>
      <w:r w:rsidR="009E6F32">
        <w:rPr>
          <w:rFonts w:ascii="Times New Roman" w:hAnsi="Times New Roman" w:cs="Times New Roman"/>
          <w:sz w:val="24"/>
          <w:szCs w:val="24"/>
        </w:rPr>
        <w:t>,</w:t>
      </w:r>
      <w:r>
        <w:rPr>
          <w:rFonts w:ascii="Times New Roman" w:hAnsi="Times New Roman" w:cs="Times New Roman"/>
          <w:sz w:val="24"/>
          <w:szCs w:val="24"/>
        </w:rPr>
        <w:t xml:space="preserve"> </w:t>
      </w:r>
    </w:p>
    <w:p w:rsidR="00C903A9" w:rsidRDefault="00C903A9" w:rsidP="00F65887">
      <w:pPr>
        <w:pStyle w:val="Odlomakpopisa"/>
        <w:numPr>
          <w:ilvl w:val="0"/>
          <w:numId w:val="1"/>
        </w:numPr>
        <w:spacing w:after="0" w:line="280" w:lineRule="exact"/>
        <w:ind w:left="502"/>
        <w:jc w:val="both"/>
        <w:rPr>
          <w:rFonts w:ascii="Times New Roman" w:hAnsi="Times New Roman" w:cs="Times New Roman"/>
          <w:sz w:val="24"/>
          <w:szCs w:val="24"/>
        </w:rPr>
      </w:pPr>
      <w:r>
        <w:rPr>
          <w:rFonts w:ascii="Times New Roman" w:hAnsi="Times New Roman" w:cs="Times New Roman"/>
          <w:sz w:val="24"/>
          <w:szCs w:val="24"/>
        </w:rPr>
        <w:t>da se predlož</w:t>
      </w:r>
      <w:r w:rsidR="009E6F32">
        <w:rPr>
          <w:rFonts w:ascii="Times New Roman" w:hAnsi="Times New Roman" w:cs="Times New Roman"/>
          <w:sz w:val="24"/>
          <w:szCs w:val="24"/>
        </w:rPr>
        <w:t>i korekcija šumskih područja u O</w:t>
      </w:r>
      <w:r>
        <w:rPr>
          <w:rFonts w:ascii="Times New Roman" w:hAnsi="Times New Roman" w:cs="Times New Roman"/>
          <w:sz w:val="24"/>
          <w:szCs w:val="24"/>
        </w:rPr>
        <w:t>pćini Korenica</w:t>
      </w:r>
      <w:r w:rsidR="009E6F32">
        <w:rPr>
          <w:rFonts w:ascii="Times New Roman" w:hAnsi="Times New Roman" w:cs="Times New Roman"/>
          <w:sz w:val="24"/>
          <w:szCs w:val="24"/>
        </w:rPr>
        <w:t>,</w:t>
      </w:r>
    </w:p>
    <w:p w:rsidR="00C903A9" w:rsidRPr="006D016D" w:rsidRDefault="00C903A9" w:rsidP="00F65887">
      <w:pPr>
        <w:pStyle w:val="Odlomakpopisa"/>
        <w:numPr>
          <w:ilvl w:val="0"/>
          <w:numId w:val="1"/>
        </w:numPr>
        <w:spacing w:after="0" w:line="280" w:lineRule="exact"/>
        <w:ind w:left="502"/>
        <w:jc w:val="both"/>
        <w:rPr>
          <w:rFonts w:ascii="Times New Roman" w:hAnsi="Times New Roman" w:cs="Times New Roman"/>
          <w:sz w:val="24"/>
          <w:szCs w:val="24"/>
        </w:rPr>
      </w:pPr>
      <w:r w:rsidRPr="006D016D">
        <w:rPr>
          <w:rFonts w:ascii="Times New Roman" w:hAnsi="Times New Roman" w:cs="Times New Roman"/>
          <w:sz w:val="24"/>
          <w:szCs w:val="24"/>
        </w:rPr>
        <w:t xml:space="preserve">da se izvrše korekcije odredbi za provedbu, naročito za visine brane za male </w:t>
      </w:r>
      <w:r w:rsidR="009E6F32" w:rsidRPr="006D016D">
        <w:rPr>
          <w:rFonts w:ascii="Times New Roman" w:hAnsi="Times New Roman" w:cs="Times New Roman"/>
          <w:sz w:val="24"/>
          <w:szCs w:val="24"/>
        </w:rPr>
        <w:t>h</w:t>
      </w:r>
      <w:r w:rsidRPr="006D016D">
        <w:rPr>
          <w:rFonts w:ascii="Times New Roman" w:hAnsi="Times New Roman" w:cs="Times New Roman"/>
          <w:sz w:val="24"/>
          <w:szCs w:val="24"/>
        </w:rPr>
        <w:t xml:space="preserve">idroelektrane, </w:t>
      </w:r>
    </w:p>
    <w:p w:rsidR="00C903A9" w:rsidRDefault="009E6F32" w:rsidP="00F65887">
      <w:pPr>
        <w:pStyle w:val="Odlomakpopisa"/>
        <w:numPr>
          <w:ilvl w:val="0"/>
          <w:numId w:val="1"/>
        </w:numPr>
        <w:tabs>
          <w:tab w:val="left" w:pos="426"/>
        </w:tabs>
        <w:spacing w:after="0" w:line="280" w:lineRule="exact"/>
        <w:ind w:left="14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903A9">
        <w:rPr>
          <w:rFonts w:ascii="Times New Roman" w:hAnsi="Times New Roman" w:cs="Times New Roman"/>
          <w:sz w:val="24"/>
          <w:szCs w:val="24"/>
        </w:rPr>
        <w:t>da se izvrši revizija prostornog rje</w:t>
      </w:r>
      <w:r>
        <w:rPr>
          <w:rFonts w:ascii="Times New Roman" w:hAnsi="Times New Roman" w:cs="Times New Roman"/>
          <w:sz w:val="24"/>
          <w:szCs w:val="24"/>
        </w:rPr>
        <w:t xml:space="preserve">šenja na području </w:t>
      </w:r>
      <w:r w:rsidR="006D016D">
        <w:rPr>
          <w:rFonts w:ascii="Times New Roman" w:hAnsi="Times New Roman" w:cs="Times New Roman"/>
          <w:sz w:val="24"/>
          <w:szCs w:val="24"/>
        </w:rPr>
        <w:t>G</w:t>
      </w:r>
      <w:r>
        <w:rPr>
          <w:rFonts w:ascii="Times New Roman" w:hAnsi="Times New Roman" w:cs="Times New Roman"/>
          <w:sz w:val="24"/>
          <w:szCs w:val="24"/>
        </w:rPr>
        <w:t>rada Novalje</w:t>
      </w:r>
      <w:r w:rsidR="00C903A9">
        <w:rPr>
          <w:rFonts w:ascii="Times New Roman" w:hAnsi="Times New Roman" w:cs="Times New Roman"/>
          <w:sz w:val="24"/>
          <w:szCs w:val="24"/>
        </w:rPr>
        <w:t>:</w:t>
      </w:r>
      <w:r>
        <w:rPr>
          <w:rFonts w:ascii="Times New Roman" w:hAnsi="Times New Roman" w:cs="Times New Roman"/>
          <w:sz w:val="24"/>
          <w:szCs w:val="24"/>
        </w:rPr>
        <w:t xml:space="preserve"> </w:t>
      </w:r>
      <w:r w:rsidR="00C903A9">
        <w:rPr>
          <w:rFonts w:ascii="Times New Roman" w:hAnsi="Times New Roman" w:cs="Times New Roman"/>
          <w:sz w:val="24"/>
          <w:szCs w:val="24"/>
        </w:rPr>
        <w:t xml:space="preserve">proširenje solarnog </w:t>
      </w:r>
      <w:r>
        <w:rPr>
          <w:rFonts w:ascii="Times New Roman" w:hAnsi="Times New Roman" w:cs="Times New Roman"/>
          <w:sz w:val="24"/>
          <w:szCs w:val="24"/>
        </w:rPr>
        <w:tab/>
      </w:r>
      <w:r w:rsidR="00C903A9">
        <w:rPr>
          <w:rFonts w:ascii="Times New Roman" w:hAnsi="Times New Roman" w:cs="Times New Roman"/>
          <w:sz w:val="24"/>
          <w:szCs w:val="24"/>
        </w:rPr>
        <w:t xml:space="preserve">parka Zaglava-Prozor,proširenje postojećih kamenoloma Široki </w:t>
      </w:r>
      <w:proofErr w:type="spellStart"/>
      <w:r w:rsidR="00C903A9">
        <w:rPr>
          <w:rFonts w:ascii="Times New Roman" w:hAnsi="Times New Roman" w:cs="Times New Roman"/>
          <w:sz w:val="24"/>
          <w:szCs w:val="24"/>
        </w:rPr>
        <w:t>Čelac</w:t>
      </w:r>
      <w:proofErr w:type="spellEnd"/>
      <w:r w:rsidR="00C903A9">
        <w:rPr>
          <w:rFonts w:ascii="Times New Roman" w:hAnsi="Times New Roman" w:cs="Times New Roman"/>
          <w:sz w:val="24"/>
          <w:szCs w:val="24"/>
        </w:rPr>
        <w:t xml:space="preserve"> i Zaglava, </w:t>
      </w:r>
      <w:r>
        <w:rPr>
          <w:rFonts w:ascii="Times New Roman" w:hAnsi="Times New Roman" w:cs="Times New Roman"/>
          <w:sz w:val="24"/>
          <w:szCs w:val="24"/>
        </w:rPr>
        <w:tab/>
      </w:r>
      <w:r w:rsidR="00C903A9">
        <w:rPr>
          <w:rFonts w:ascii="Times New Roman" w:hAnsi="Times New Roman" w:cs="Times New Roman"/>
          <w:sz w:val="24"/>
          <w:szCs w:val="24"/>
        </w:rPr>
        <w:t xml:space="preserve">uvrštenje kamenoloma </w:t>
      </w:r>
      <w:proofErr w:type="spellStart"/>
      <w:r w:rsidR="00C903A9">
        <w:rPr>
          <w:rFonts w:ascii="Times New Roman" w:hAnsi="Times New Roman" w:cs="Times New Roman"/>
          <w:sz w:val="24"/>
          <w:szCs w:val="24"/>
        </w:rPr>
        <w:t>Karsa</w:t>
      </w:r>
      <w:proofErr w:type="spellEnd"/>
      <w:r w:rsidR="00C903A9">
        <w:rPr>
          <w:rFonts w:ascii="Times New Roman" w:hAnsi="Times New Roman" w:cs="Times New Roman"/>
          <w:sz w:val="24"/>
          <w:szCs w:val="24"/>
        </w:rPr>
        <w:t xml:space="preserve">, proširenje postojeće poduzetničke zone </w:t>
      </w:r>
      <w:proofErr w:type="spellStart"/>
      <w:r w:rsidR="00C903A9">
        <w:rPr>
          <w:rFonts w:ascii="Times New Roman" w:hAnsi="Times New Roman" w:cs="Times New Roman"/>
          <w:sz w:val="24"/>
          <w:szCs w:val="24"/>
        </w:rPr>
        <w:t>Čiponjac</w:t>
      </w:r>
      <w:proofErr w:type="spellEnd"/>
      <w:r w:rsidR="00C903A9">
        <w:rPr>
          <w:rFonts w:ascii="Times New Roman" w:hAnsi="Times New Roman" w:cs="Times New Roman"/>
          <w:sz w:val="24"/>
          <w:szCs w:val="24"/>
        </w:rPr>
        <w:t xml:space="preserve">, revizija </w:t>
      </w:r>
      <w:r>
        <w:rPr>
          <w:rFonts w:ascii="Times New Roman" w:hAnsi="Times New Roman" w:cs="Times New Roman"/>
          <w:sz w:val="24"/>
          <w:szCs w:val="24"/>
        </w:rPr>
        <w:tab/>
      </w:r>
      <w:r w:rsidR="00C903A9">
        <w:rPr>
          <w:rFonts w:ascii="Times New Roman" w:hAnsi="Times New Roman" w:cs="Times New Roman"/>
          <w:sz w:val="24"/>
          <w:szCs w:val="24"/>
        </w:rPr>
        <w:t xml:space="preserve">postojećih neizgrađenih zona izdvojene ugostiteljsko-turističke namjene, brisanje luke </w:t>
      </w:r>
      <w:r>
        <w:rPr>
          <w:rFonts w:ascii="Times New Roman" w:hAnsi="Times New Roman" w:cs="Times New Roman"/>
          <w:sz w:val="24"/>
          <w:szCs w:val="24"/>
        </w:rPr>
        <w:tab/>
      </w:r>
      <w:proofErr w:type="spellStart"/>
      <w:r w:rsidR="00C903A9">
        <w:rPr>
          <w:rFonts w:ascii="Times New Roman" w:hAnsi="Times New Roman" w:cs="Times New Roman"/>
          <w:sz w:val="24"/>
          <w:szCs w:val="24"/>
        </w:rPr>
        <w:t>Jakišnica</w:t>
      </w:r>
      <w:proofErr w:type="spellEnd"/>
      <w:r w:rsidR="00C903A9">
        <w:rPr>
          <w:rFonts w:ascii="Times New Roman" w:hAnsi="Times New Roman" w:cs="Times New Roman"/>
          <w:sz w:val="24"/>
          <w:szCs w:val="24"/>
        </w:rPr>
        <w:t xml:space="preserve"> kao Luke otvorene za javni promet,</w:t>
      </w:r>
    </w:p>
    <w:p w:rsidR="00C903A9" w:rsidRDefault="00C903A9" w:rsidP="00F65887">
      <w:pPr>
        <w:pStyle w:val="Odlomakpopisa"/>
        <w:numPr>
          <w:ilvl w:val="0"/>
          <w:numId w:val="3"/>
        </w:numPr>
        <w:tabs>
          <w:tab w:val="left" w:pos="426"/>
        </w:tabs>
        <w:spacing w:after="0" w:line="280" w:lineRule="exact"/>
        <w:ind w:left="142" w:firstLine="0"/>
        <w:jc w:val="both"/>
        <w:rPr>
          <w:rFonts w:ascii="Times New Roman" w:hAnsi="Times New Roman" w:cs="Times New Roman"/>
          <w:sz w:val="24"/>
          <w:szCs w:val="24"/>
        </w:rPr>
      </w:pPr>
      <w:r>
        <w:rPr>
          <w:rFonts w:ascii="Times New Roman" w:hAnsi="Times New Roman" w:cs="Times New Roman"/>
          <w:sz w:val="24"/>
          <w:szCs w:val="24"/>
        </w:rPr>
        <w:t xml:space="preserve">da se izvrši korekcija prometne i komunalne infrastrukture prema stanju izgrađenosti i </w:t>
      </w:r>
      <w:r w:rsidR="009E6F32">
        <w:rPr>
          <w:rFonts w:ascii="Times New Roman" w:hAnsi="Times New Roman" w:cs="Times New Roman"/>
          <w:sz w:val="24"/>
          <w:szCs w:val="24"/>
        </w:rPr>
        <w:tab/>
      </w:r>
      <w:r>
        <w:rPr>
          <w:rFonts w:ascii="Times New Roman" w:hAnsi="Times New Roman" w:cs="Times New Roman"/>
          <w:sz w:val="24"/>
          <w:szCs w:val="24"/>
        </w:rPr>
        <w:t>revidiranim razvojnim projektima komunalne infrastrukture</w:t>
      </w:r>
      <w:r w:rsidR="006D016D">
        <w:rPr>
          <w:rFonts w:ascii="Times New Roman" w:hAnsi="Times New Roman" w:cs="Times New Roman"/>
          <w:sz w:val="24"/>
          <w:szCs w:val="24"/>
        </w:rPr>
        <w:t>,</w:t>
      </w:r>
    </w:p>
    <w:p w:rsidR="00C903A9" w:rsidRDefault="00C903A9" w:rsidP="00F65887">
      <w:pPr>
        <w:pStyle w:val="Odlomakpopisa"/>
        <w:numPr>
          <w:ilvl w:val="0"/>
          <w:numId w:val="3"/>
        </w:numPr>
        <w:tabs>
          <w:tab w:val="left" w:pos="426"/>
        </w:tabs>
        <w:spacing w:after="0" w:line="280" w:lineRule="exact"/>
        <w:ind w:left="142" w:firstLine="0"/>
        <w:jc w:val="both"/>
        <w:rPr>
          <w:rFonts w:ascii="Times New Roman" w:hAnsi="Times New Roman" w:cs="Times New Roman"/>
          <w:sz w:val="24"/>
          <w:szCs w:val="24"/>
        </w:rPr>
      </w:pPr>
      <w:r>
        <w:rPr>
          <w:rFonts w:ascii="Times New Roman" w:hAnsi="Times New Roman" w:cs="Times New Roman"/>
          <w:sz w:val="24"/>
          <w:szCs w:val="24"/>
        </w:rPr>
        <w:t xml:space="preserve">da se izvrše korekcije prostornih rješenja u interesu razvoja gospodarstva ,temeljeno </w:t>
      </w:r>
      <w:r w:rsidR="009E6F32">
        <w:rPr>
          <w:rFonts w:ascii="Times New Roman" w:hAnsi="Times New Roman" w:cs="Times New Roman"/>
          <w:sz w:val="24"/>
          <w:szCs w:val="24"/>
        </w:rPr>
        <w:tab/>
      </w:r>
      <w:r>
        <w:rPr>
          <w:rFonts w:ascii="Times New Roman" w:hAnsi="Times New Roman" w:cs="Times New Roman"/>
          <w:sz w:val="24"/>
          <w:szCs w:val="24"/>
        </w:rPr>
        <w:t xml:space="preserve">na županijskim i općinskim razvojnim programima i strategijama, i s tim u vezi </w:t>
      </w:r>
      <w:r w:rsidR="009E6F32">
        <w:rPr>
          <w:rFonts w:ascii="Times New Roman" w:hAnsi="Times New Roman" w:cs="Times New Roman"/>
          <w:sz w:val="24"/>
          <w:szCs w:val="24"/>
        </w:rPr>
        <w:tab/>
      </w:r>
      <w:r>
        <w:rPr>
          <w:rFonts w:ascii="Times New Roman" w:hAnsi="Times New Roman" w:cs="Times New Roman"/>
          <w:sz w:val="24"/>
          <w:szCs w:val="24"/>
        </w:rPr>
        <w:t>revizija prostornih rješenja za lociranje komercijalnih smještajnih turističkih sadržaja</w:t>
      </w:r>
      <w:r w:rsidR="006D016D">
        <w:rPr>
          <w:rFonts w:ascii="Times New Roman" w:hAnsi="Times New Roman" w:cs="Times New Roman"/>
          <w:sz w:val="24"/>
          <w:szCs w:val="24"/>
        </w:rPr>
        <w:t>,</w:t>
      </w:r>
    </w:p>
    <w:p w:rsidR="00C903A9" w:rsidRDefault="00C903A9" w:rsidP="00F65887">
      <w:pPr>
        <w:pStyle w:val="Odlomakpopisa"/>
        <w:numPr>
          <w:ilvl w:val="0"/>
          <w:numId w:val="3"/>
        </w:numPr>
        <w:tabs>
          <w:tab w:val="left" w:pos="426"/>
        </w:tabs>
        <w:spacing w:after="0" w:line="280" w:lineRule="exact"/>
        <w:ind w:left="0" w:firstLine="0"/>
        <w:jc w:val="both"/>
        <w:rPr>
          <w:rFonts w:ascii="Times New Roman" w:hAnsi="Times New Roman" w:cs="Times New Roman"/>
          <w:sz w:val="24"/>
          <w:szCs w:val="24"/>
        </w:rPr>
      </w:pPr>
      <w:r>
        <w:rPr>
          <w:rFonts w:ascii="Times New Roman" w:hAnsi="Times New Roman" w:cs="Times New Roman"/>
          <w:sz w:val="24"/>
          <w:szCs w:val="24"/>
        </w:rPr>
        <w:t>da se izvrši definiranje odredbi za provođenje i zona za izgradnju solarnih parkova</w:t>
      </w:r>
    </w:p>
    <w:p w:rsidR="00C903A9" w:rsidRDefault="00C903A9" w:rsidP="00F65887">
      <w:pPr>
        <w:pStyle w:val="Odlomakpopisa"/>
        <w:numPr>
          <w:ilvl w:val="0"/>
          <w:numId w:val="3"/>
        </w:numPr>
        <w:tabs>
          <w:tab w:val="left" w:pos="426"/>
        </w:tabs>
        <w:spacing w:after="0" w:line="280" w:lineRule="exact"/>
        <w:ind w:left="142" w:firstLine="0"/>
        <w:jc w:val="both"/>
        <w:rPr>
          <w:rFonts w:ascii="Times New Roman" w:hAnsi="Times New Roman" w:cs="Times New Roman"/>
          <w:sz w:val="24"/>
          <w:szCs w:val="24"/>
        </w:rPr>
      </w:pPr>
      <w:r>
        <w:rPr>
          <w:rFonts w:ascii="Times New Roman" w:hAnsi="Times New Roman" w:cs="Times New Roman"/>
          <w:sz w:val="24"/>
          <w:szCs w:val="24"/>
        </w:rPr>
        <w:t xml:space="preserve">da se izvrše usklađenja s novousvojenim razvojnim dokumentima- planovima, </w:t>
      </w:r>
      <w:r w:rsidR="009E6F32">
        <w:rPr>
          <w:rFonts w:ascii="Times New Roman" w:hAnsi="Times New Roman" w:cs="Times New Roman"/>
          <w:sz w:val="24"/>
          <w:szCs w:val="24"/>
        </w:rPr>
        <w:tab/>
      </w:r>
      <w:r>
        <w:rPr>
          <w:rFonts w:ascii="Times New Roman" w:hAnsi="Times New Roman" w:cs="Times New Roman"/>
          <w:sz w:val="24"/>
          <w:szCs w:val="24"/>
        </w:rPr>
        <w:t xml:space="preserve">programima razvoja,i strategijama državne, županijske i lokalne razine </w:t>
      </w:r>
    </w:p>
    <w:p w:rsidR="00C903A9" w:rsidRDefault="00C903A9" w:rsidP="00F65887">
      <w:pPr>
        <w:pStyle w:val="Odlomakpopisa"/>
        <w:numPr>
          <w:ilvl w:val="0"/>
          <w:numId w:val="3"/>
        </w:numPr>
        <w:tabs>
          <w:tab w:val="left" w:pos="426"/>
        </w:tabs>
        <w:spacing w:after="0" w:line="280" w:lineRule="exact"/>
        <w:ind w:left="142" w:firstLine="0"/>
        <w:jc w:val="both"/>
        <w:rPr>
          <w:rFonts w:ascii="Times New Roman" w:hAnsi="Times New Roman" w:cs="Times New Roman"/>
          <w:sz w:val="24"/>
          <w:szCs w:val="24"/>
        </w:rPr>
      </w:pPr>
      <w:r>
        <w:rPr>
          <w:rFonts w:ascii="Times New Roman" w:hAnsi="Times New Roman" w:cs="Times New Roman"/>
          <w:sz w:val="24"/>
          <w:szCs w:val="24"/>
        </w:rPr>
        <w:t xml:space="preserve">da se izvrše korekcije iz drugih opravdanih razloga proizašlih iz zahtjeva javnopravnih </w:t>
      </w:r>
      <w:r w:rsidR="009E6F32">
        <w:rPr>
          <w:rFonts w:ascii="Times New Roman" w:hAnsi="Times New Roman" w:cs="Times New Roman"/>
          <w:sz w:val="24"/>
          <w:szCs w:val="24"/>
        </w:rPr>
        <w:tab/>
      </w:r>
      <w:r>
        <w:rPr>
          <w:rFonts w:ascii="Times New Roman" w:hAnsi="Times New Roman" w:cs="Times New Roman"/>
          <w:sz w:val="24"/>
          <w:szCs w:val="24"/>
        </w:rPr>
        <w:t>tijela zaprimljenih u postupku izrade nacrta prijedloga X ID PPLSŽ</w:t>
      </w:r>
      <w:r w:rsidR="006D016D">
        <w:rPr>
          <w:rFonts w:ascii="Times New Roman" w:hAnsi="Times New Roman" w:cs="Times New Roman"/>
          <w:sz w:val="24"/>
          <w:szCs w:val="24"/>
        </w:rPr>
        <w:t>,</w:t>
      </w:r>
    </w:p>
    <w:p w:rsidR="00C903A9" w:rsidRDefault="00C903A9" w:rsidP="00F65887">
      <w:pPr>
        <w:pStyle w:val="Odlomakpopisa"/>
        <w:numPr>
          <w:ilvl w:val="0"/>
          <w:numId w:val="3"/>
        </w:numPr>
        <w:tabs>
          <w:tab w:val="left" w:pos="426"/>
        </w:tabs>
        <w:spacing w:after="0" w:line="280" w:lineRule="exact"/>
        <w:ind w:left="142" w:firstLine="0"/>
        <w:jc w:val="both"/>
        <w:rPr>
          <w:rFonts w:ascii="Times New Roman" w:hAnsi="Times New Roman" w:cs="Times New Roman"/>
          <w:sz w:val="24"/>
          <w:szCs w:val="24"/>
        </w:rPr>
      </w:pPr>
      <w:r>
        <w:rPr>
          <w:rFonts w:ascii="Times New Roman" w:hAnsi="Times New Roman" w:cs="Times New Roman"/>
          <w:sz w:val="24"/>
          <w:szCs w:val="24"/>
        </w:rPr>
        <w:t xml:space="preserve">da se izvrše ispravke eventualnih uočenih nedostatka, pogrešaka i međusobne </w:t>
      </w:r>
      <w:r w:rsidR="009E6F32">
        <w:rPr>
          <w:rFonts w:ascii="Times New Roman" w:hAnsi="Times New Roman" w:cs="Times New Roman"/>
          <w:sz w:val="24"/>
          <w:szCs w:val="24"/>
        </w:rPr>
        <w:tab/>
      </w:r>
      <w:r>
        <w:rPr>
          <w:rFonts w:ascii="Times New Roman" w:hAnsi="Times New Roman" w:cs="Times New Roman"/>
          <w:sz w:val="24"/>
          <w:szCs w:val="24"/>
        </w:rPr>
        <w:t>neusklađenosti pojedinih elemenata Prostornog plana</w:t>
      </w:r>
      <w:r w:rsidR="006D016D">
        <w:rPr>
          <w:rFonts w:ascii="Times New Roman" w:hAnsi="Times New Roman" w:cs="Times New Roman"/>
          <w:sz w:val="24"/>
          <w:szCs w:val="24"/>
        </w:rPr>
        <w:t>.</w:t>
      </w:r>
    </w:p>
    <w:p w:rsidR="00E17175" w:rsidRDefault="00E17175" w:rsidP="006E551C">
      <w:pPr>
        <w:pStyle w:val="Odlomakpopisa"/>
        <w:tabs>
          <w:tab w:val="left" w:pos="0"/>
          <w:tab w:val="left" w:pos="284"/>
        </w:tabs>
        <w:spacing w:after="0" w:line="120" w:lineRule="auto"/>
        <w:ind w:left="0" w:firstLine="1077"/>
        <w:jc w:val="both"/>
        <w:rPr>
          <w:rFonts w:ascii="Times New Roman" w:hAnsi="Times New Roman" w:cs="Times New Roman"/>
          <w:sz w:val="24"/>
          <w:szCs w:val="24"/>
        </w:rPr>
      </w:pPr>
    </w:p>
    <w:p w:rsidR="00C903A9" w:rsidRPr="00606DE8" w:rsidRDefault="00E17175" w:rsidP="00F65887">
      <w:pPr>
        <w:pStyle w:val="Odlomakpopisa"/>
        <w:tabs>
          <w:tab w:val="left" w:pos="0"/>
          <w:tab w:val="left" w:pos="426"/>
        </w:tabs>
        <w:spacing w:after="0" w:line="280" w:lineRule="exact"/>
        <w:ind w:left="0"/>
        <w:jc w:val="both"/>
        <w:rPr>
          <w:rFonts w:ascii="Times New Roman" w:hAnsi="Times New Roman" w:cs="Times New Roman"/>
          <w:b/>
          <w:sz w:val="24"/>
          <w:szCs w:val="24"/>
        </w:rPr>
      </w:pPr>
      <w:r w:rsidRPr="00606DE8">
        <w:rPr>
          <w:rFonts w:ascii="Times New Roman" w:hAnsi="Times New Roman"/>
          <w:b/>
          <w:sz w:val="24"/>
          <w:szCs w:val="24"/>
        </w:rPr>
        <w:t>7.</w:t>
      </w:r>
      <w:r w:rsidR="007E726B">
        <w:rPr>
          <w:rFonts w:ascii="Times New Roman" w:hAnsi="Times New Roman"/>
          <w:b/>
          <w:sz w:val="24"/>
          <w:szCs w:val="24"/>
        </w:rPr>
        <w:t xml:space="preserve"> </w:t>
      </w:r>
      <w:r w:rsidR="006D016D" w:rsidRPr="00606DE8">
        <w:rPr>
          <w:rFonts w:ascii="Times New Roman" w:hAnsi="Times New Roman"/>
          <w:b/>
          <w:sz w:val="24"/>
          <w:szCs w:val="24"/>
        </w:rPr>
        <w:t xml:space="preserve">POPIS SEKTORSKIH STRATEGIJA, PLANOVA, STUDIJA I DRUGIH </w:t>
      </w:r>
      <w:r w:rsidRPr="00606DE8">
        <w:rPr>
          <w:rFonts w:ascii="Times New Roman" w:hAnsi="Times New Roman"/>
          <w:b/>
          <w:sz w:val="24"/>
          <w:szCs w:val="24"/>
        </w:rPr>
        <w:tab/>
      </w:r>
      <w:r w:rsidR="006D016D" w:rsidRPr="00606DE8">
        <w:rPr>
          <w:rFonts w:ascii="Times New Roman" w:hAnsi="Times New Roman"/>
          <w:b/>
          <w:sz w:val="24"/>
          <w:szCs w:val="24"/>
        </w:rPr>
        <w:t xml:space="preserve">DOKUMENATA PROPISANIH POSEBNIM ZAKONIMA KOJIMA, ODNOSNO </w:t>
      </w:r>
      <w:r w:rsidR="003E2A1F">
        <w:rPr>
          <w:rFonts w:ascii="Times New Roman" w:hAnsi="Times New Roman"/>
          <w:b/>
          <w:sz w:val="24"/>
          <w:szCs w:val="24"/>
        </w:rPr>
        <w:tab/>
      </w:r>
      <w:r w:rsidR="006D016D" w:rsidRPr="00606DE8">
        <w:rPr>
          <w:rFonts w:ascii="Times New Roman" w:hAnsi="Times New Roman"/>
          <w:b/>
          <w:sz w:val="24"/>
          <w:szCs w:val="24"/>
        </w:rPr>
        <w:t xml:space="preserve">U SKLADU S KOJIMA SE UTVRĐUJU ZAHTJEVI ZA IZRADU IZMJENA I </w:t>
      </w:r>
      <w:r w:rsidR="00606DE8">
        <w:rPr>
          <w:rFonts w:ascii="Times New Roman" w:hAnsi="Times New Roman"/>
          <w:b/>
          <w:sz w:val="24"/>
          <w:szCs w:val="24"/>
        </w:rPr>
        <w:tab/>
      </w:r>
      <w:r w:rsidR="006D016D" w:rsidRPr="00606DE8">
        <w:rPr>
          <w:rFonts w:ascii="Times New Roman" w:hAnsi="Times New Roman"/>
          <w:b/>
          <w:sz w:val="24"/>
          <w:szCs w:val="24"/>
        </w:rPr>
        <w:t>DOPUNA PLANA</w:t>
      </w:r>
    </w:p>
    <w:p w:rsidR="00C903A9" w:rsidRDefault="00C903A9" w:rsidP="00F65887">
      <w:pPr>
        <w:spacing w:after="0" w:line="280" w:lineRule="exact"/>
        <w:jc w:val="center"/>
        <w:rPr>
          <w:rFonts w:ascii="Times New Roman" w:hAnsi="Times New Roman"/>
          <w:b/>
          <w:sz w:val="24"/>
          <w:szCs w:val="24"/>
        </w:rPr>
      </w:pPr>
      <w:r>
        <w:rPr>
          <w:rFonts w:ascii="Times New Roman" w:hAnsi="Times New Roman"/>
          <w:b/>
          <w:sz w:val="24"/>
          <w:szCs w:val="24"/>
        </w:rPr>
        <w:t xml:space="preserve">Članak 7. </w:t>
      </w:r>
    </w:p>
    <w:p w:rsidR="00C903A9" w:rsidRDefault="006D016D" w:rsidP="006E551C">
      <w:pPr>
        <w:spacing w:after="0" w:line="300" w:lineRule="exact"/>
        <w:jc w:val="both"/>
        <w:rPr>
          <w:rFonts w:ascii="Times New Roman" w:hAnsi="Times New Roman"/>
          <w:sz w:val="24"/>
          <w:szCs w:val="24"/>
        </w:rPr>
      </w:pPr>
      <w:r>
        <w:rPr>
          <w:rFonts w:ascii="Times New Roman" w:hAnsi="Times New Roman"/>
          <w:sz w:val="24"/>
          <w:szCs w:val="24"/>
        </w:rPr>
        <w:tab/>
      </w:r>
      <w:r w:rsidR="00C903A9">
        <w:rPr>
          <w:rFonts w:ascii="Times New Roman" w:hAnsi="Times New Roman"/>
          <w:sz w:val="24"/>
          <w:szCs w:val="24"/>
        </w:rPr>
        <w:t xml:space="preserve">Obzirom na predmet Izmjena i dopuna Plana nisu predviđene posebne sektorske strategije, planovi, studije i drugi dokumenti propisani posebnim zakonima. </w:t>
      </w:r>
    </w:p>
    <w:p w:rsidR="006D016D" w:rsidRDefault="006D016D" w:rsidP="00C903A9">
      <w:pPr>
        <w:spacing w:after="100"/>
        <w:jc w:val="both"/>
        <w:rPr>
          <w:rFonts w:ascii="Times New Roman" w:hAnsi="Times New Roman"/>
          <w:b/>
          <w:sz w:val="24"/>
          <w:szCs w:val="24"/>
        </w:rPr>
      </w:pPr>
    </w:p>
    <w:p w:rsidR="00C903A9" w:rsidRPr="00606DE8" w:rsidRDefault="006E551C" w:rsidP="00606DE8">
      <w:pPr>
        <w:tabs>
          <w:tab w:val="left" w:pos="284"/>
        </w:tabs>
        <w:spacing w:after="100"/>
        <w:jc w:val="both"/>
        <w:rPr>
          <w:rFonts w:ascii="Times New Roman" w:hAnsi="Times New Roman"/>
          <w:b/>
          <w:sz w:val="24"/>
          <w:szCs w:val="24"/>
        </w:rPr>
      </w:pPr>
      <w:r w:rsidRPr="00606DE8">
        <w:rPr>
          <w:rFonts w:ascii="Times New Roman" w:hAnsi="Times New Roman"/>
          <w:b/>
          <w:sz w:val="24"/>
          <w:szCs w:val="24"/>
        </w:rPr>
        <w:lastRenderedPageBreak/>
        <w:t xml:space="preserve">8. </w:t>
      </w:r>
      <w:r w:rsidR="00AD1A9E" w:rsidRPr="00606DE8">
        <w:rPr>
          <w:rFonts w:ascii="Times New Roman" w:hAnsi="Times New Roman"/>
          <w:b/>
          <w:sz w:val="24"/>
          <w:szCs w:val="24"/>
        </w:rPr>
        <w:t xml:space="preserve">NAČIN PRIBAVLJANJA STRUČNIH RJEŠENJA ZA IZMJENE I DOPUNE </w:t>
      </w:r>
      <w:r w:rsidR="00606DE8">
        <w:rPr>
          <w:rFonts w:ascii="Times New Roman" w:hAnsi="Times New Roman"/>
          <w:b/>
          <w:sz w:val="24"/>
          <w:szCs w:val="24"/>
        </w:rPr>
        <w:tab/>
      </w:r>
      <w:r w:rsidR="00AD1A9E" w:rsidRPr="00606DE8">
        <w:rPr>
          <w:rFonts w:ascii="Times New Roman" w:hAnsi="Times New Roman"/>
          <w:b/>
          <w:sz w:val="24"/>
          <w:szCs w:val="24"/>
        </w:rPr>
        <w:t xml:space="preserve">PLANA </w:t>
      </w:r>
    </w:p>
    <w:p w:rsidR="00C903A9" w:rsidRDefault="00C903A9" w:rsidP="00C903A9">
      <w:pPr>
        <w:spacing w:after="100"/>
        <w:jc w:val="center"/>
        <w:rPr>
          <w:rFonts w:ascii="Times New Roman" w:hAnsi="Times New Roman"/>
          <w:b/>
          <w:sz w:val="24"/>
          <w:szCs w:val="24"/>
        </w:rPr>
      </w:pPr>
      <w:r>
        <w:rPr>
          <w:rFonts w:ascii="Times New Roman" w:hAnsi="Times New Roman"/>
          <w:b/>
          <w:sz w:val="24"/>
          <w:szCs w:val="24"/>
        </w:rPr>
        <w:t>Članak 8.</w:t>
      </w:r>
    </w:p>
    <w:p w:rsidR="00C903A9" w:rsidRDefault="00AD1A9E" w:rsidP="00C903A9">
      <w:pPr>
        <w:spacing w:after="100"/>
        <w:jc w:val="both"/>
        <w:rPr>
          <w:rFonts w:ascii="Times New Roman" w:hAnsi="Times New Roman"/>
          <w:sz w:val="24"/>
          <w:szCs w:val="24"/>
        </w:rPr>
      </w:pPr>
      <w:r>
        <w:rPr>
          <w:rFonts w:ascii="Times New Roman" w:hAnsi="Times New Roman"/>
          <w:sz w:val="24"/>
          <w:szCs w:val="24"/>
        </w:rPr>
        <w:tab/>
      </w:r>
      <w:r w:rsidR="00C903A9">
        <w:rPr>
          <w:rFonts w:ascii="Times New Roman" w:hAnsi="Times New Roman"/>
          <w:sz w:val="24"/>
          <w:szCs w:val="24"/>
        </w:rPr>
        <w:t xml:space="preserve">Stručno rješenje za izradu Izmjena i dopuna Plana izrađuje Zavod za prostorno uređenje Ličko-senjske županije. </w:t>
      </w:r>
    </w:p>
    <w:p w:rsidR="00AD1A9E" w:rsidRDefault="00AD1A9E" w:rsidP="00AD1A9E">
      <w:pPr>
        <w:spacing w:after="0" w:line="120" w:lineRule="auto"/>
        <w:jc w:val="both"/>
        <w:rPr>
          <w:rFonts w:ascii="Times New Roman" w:hAnsi="Times New Roman"/>
          <w:sz w:val="24"/>
          <w:szCs w:val="24"/>
        </w:rPr>
      </w:pPr>
    </w:p>
    <w:p w:rsidR="00C903A9" w:rsidRPr="00606DE8" w:rsidRDefault="006E551C" w:rsidP="006E551C">
      <w:pPr>
        <w:tabs>
          <w:tab w:val="left" w:pos="284"/>
        </w:tabs>
        <w:spacing w:after="100"/>
        <w:jc w:val="both"/>
        <w:rPr>
          <w:rFonts w:ascii="Times New Roman" w:hAnsi="Times New Roman"/>
          <w:b/>
          <w:sz w:val="24"/>
          <w:szCs w:val="24"/>
        </w:rPr>
      </w:pPr>
      <w:r w:rsidRPr="00606DE8">
        <w:rPr>
          <w:rFonts w:ascii="Times New Roman" w:hAnsi="Times New Roman"/>
          <w:b/>
          <w:sz w:val="24"/>
          <w:szCs w:val="24"/>
        </w:rPr>
        <w:t xml:space="preserve">9. </w:t>
      </w:r>
      <w:r w:rsidR="00AD1A9E" w:rsidRPr="00606DE8">
        <w:rPr>
          <w:rFonts w:ascii="Times New Roman" w:hAnsi="Times New Roman"/>
          <w:b/>
          <w:sz w:val="24"/>
          <w:szCs w:val="24"/>
        </w:rPr>
        <w:t xml:space="preserve">POPIS JAVNOPRAVNIH TIJELA ODREĐENIH POSEBNIM PROPISIMA KOJA </w:t>
      </w:r>
      <w:r w:rsidRPr="00606DE8">
        <w:rPr>
          <w:rFonts w:ascii="Times New Roman" w:hAnsi="Times New Roman"/>
          <w:b/>
          <w:sz w:val="24"/>
          <w:szCs w:val="24"/>
        </w:rPr>
        <w:tab/>
      </w:r>
      <w:r w:rsidR="00AD1A9E" w:rsidRPr="00606DE8">
        <w:rPr>
          <w:rFonts w:ascii="Times New Roman" w:hAnsi="Times New Roman"/>
          <w:b/>
          <w:sz w:val="24"/>
          <w:szCs w:val="24"/>
        </w:rPr>
        <w:t xml:space="preserve">DAJU ZAHTJEVE ZA IZRADU IZMJENA I DOPUNA PLANA TE DRUGIH </w:t>
      </w:r>
      <w:r w:rsidRPr="00606DE8">
        <w:rPr>
          <w:rFonts w:ascii="Times New Roman" w:hAnsi="Times New Roman"/>
          <w:b/>
          <w:sz w:val="24"/>
          <w:szCs w:val="24"/>
        </w:rPr>
        <w:tab/>
      </w:r>
      <w:r w:rsidR="00AD1A9E" w:rsidRPr="00606DE8">
        <w:rPr>
          <w:rFonts w:ascii="Times New Roman" w:hAnsi="Times New Roman"/>
          <w:b/>
          <w:sz w:val="24"/>
          <w:szCs w:val="24"/>
        </w:rPr>
        <w:t xml:space="preserve">SUDIONIKA KORISNIKA PROSTORA KOJI TREBAJU SUDJELOVATI U </w:t>
      </w:r>
      <w:r w:rsidRPr="00606DE8">
        <w:rPr>
          <w:rFonts w:ascii="Times New Roman" w:hAnsi="Times New Roman"/>
          <w:b/>
          <w:sz w:val="24"/>
          <w:szCs w:val="24"/>
        </w:rPr>
        <w:tab/>
      </w:r>
      <w:r w:rsidR="00AD1A9E" w:rsidRPr="00606DE8">
        <w:rPr>
          <w:rFonts w:ascii="Times New Roman" w:hAnsi="Times New Roman"/>
          <w:b/>
          <w:sz w:val="24"/>
          <w:szCs w:val="24"/>
        </w:rPr>
        <w:t>IZRADI IZMJENA I DOPUNA PLANA</w:t>
      </w:r>
    </w:p>
    <w:p w:rsidR="00C903A9" w:rsidRDefault="00C903A9" w:rsidP="00C903A9">
      <w:pPr>
        <w:spacing w:after="100"/>
        <w:jc w:val="center"/>
        <w:rPr>
          <w:rFonts w:ascii="Times New Roman" w:hAnsi="Times New Roman"/>
          <w:b/>
          <w:sz w:val="24"/>
          <w:szCs w:val="24"/>
        </w:rPr>
      </w:pPr>
      <w:r>
        <w:rPr>
          <w:rFonts w:ascii="Times New Roman" w:hAnsi="Times New Roman"/>
          <w:b/>
          <w:sz w:val="24"/>
          <w:szCs w:val="24"/>
        </w:rPr>
        <w:t>Članak 9.</w:t>
      </w:r>
    </w:p>
    <w:p w:rsidR="00C903A9" w:rsidRDefault="00AD1A9E" w:rsidP="006E551C">
      <w:pPr>
        <w:spacing w:after="0" w:line="300" w:lineRule="exact"/>
        <w:jc w:val="both"/>
        <w:rPr>
          <w:rFonts w:ascii="Times New Roman" w:hAnsi="Times New Roman"/>
          <w:sz w:val="24"/>
          <w:szCs w:val="24"/>
        </w:rPr>
      </w:pPr>
      <w:r>
        <w:rPr>
          <w:rFonts w:ascii="Times New Roman" w:hAnsi="Times New Roman"/>
          <w:sz w:val="24"/>
          <w:szCs w:val="24"/>
        </w:rPr>
        <w:tab/>
      </w:r>
      <w:r w:rsidR="00C903A9">
        <w:rPr>
          <w:rFonts w:ascii="Times New Roman" w:hAnsi="Times New Roman"/>
          <w:sz w:val="24"/>
          <w:szCs w:val="24"/>
        </w:rPr>
        <w:t xml:space="preserve">Obzirom na prostorni položaj, namjenu i značaj planirane izgradnje, predviđa se sudjelovanje sljedećih tijela u izradi Izmjena i dopuna Plana: </w:t>
      </w:r>
    </w:p>
    <w:p w:rsidR="00C903A9" w:rsidRDefault="00C903A9" w:rsidP="006E551C">
      <w:pPr>
        <w:pStyle w:val="Odlomakpopisa"/>
        <w:numPr>
          <w:ilvl w:val="0"/>
          <w:numId w:val="4"/>
        </w:numPr>
        <w:spacing w:after="0" w:line="300" w:lineRule="exact"/>
        <w:jc w:val="both"/>
        <w:rPr>
          <w:rFonts w:ascii="Times New Roman" w:hAnsi="Times New Roman" w:cs="Times New Roman"/>
          <w:sz w:val="24"/>
          <w:szCs w:val="24"/>
        </w:rPr>
      </w:pPr>
      <w:r>
        <w:rPr>
          <w:rFonts w:ascii="Times New Roman" w:hAnsi="Times New Roman" w:cs="Times New Roman"/>
          <w:sz w:val="24"/>
          <w:szCs w:val="24"/>
        </w:rPr>
        <w:t>Ministarstvo graditeljstva i prostornog uređenja, Ulica Republike Austrije 20, 10 000 Zagreb</w:t>
      </w:r>
      <w:r w:rsidR="00AD1A9E">
        <w:rPr>
          <w:rFonts w:ascii="Times New Roman" w:hAnsi="Times New Roman" w:cs="Times New Roman"/>
          <w:sz w:val="24"/>
          <w:szCs w:val="24"/>
        </w:rPr>
        <w:t>,</w:t>
      </w:r>
      <w:r>
        <w:rPr>
          <w:rFonts w:ascii="Times New Roman" w:hAnsi="Times New Roman" w:cs="Times New Roman"/>
          <w:sz w:val="24"/>
          <w:szCs w:val="24"/>
        </w:rPr>
        <w:t xml:space="preserve"> </w:t>
      </w:r>
    </w:p>
    <w:p w:rsidR="00C903A9" w:rsidRDefault="00C903A9" w:rsidP="006E551C">
      <w:pPr>
        <w:pStyle w:val="Odlomakpopisa"/>
        <w:numPr>
          <w:ilvl w:val="0"/>
          <w:numId w:val="4"/>
        </w:numPr>
        <w:spacing w:after="0" w:line="300" w:lineRule="exact"/>
        <w:jc w:val="both"/>
        <w:rPr>
          <w:rFonts w:ascii="Times New Roman" w:hAnsi="Times New Roman" w:cs="Times New Roman"/>
          <w:sz w:val="24"/>
          <w:szCs w:val="24"/>
        </w:rPr>
      </w:pPr>
      <w:r>
        <w:rPr>
          <w:rFonts w:ascii="Times New Roman" w:hAnsi="Times New Roman" w:cs="Times New Roman"/>
          <w:sz w:val="24"/>
          <w:szCs w:val="24"/>
        </w:rPr>
        <w:t>Ministarstvo zaštite okoliša i energetike – Uprava za zaštitu prirode, Radnička cesta 80,10 000 Zagreb</w:t>
      </w:r>
      <w:r w:rsidR="00AD1A9E">
        <w:rPr>
          <w:rFonts w:ascii="Times New Roman" w:hAnsi="Times New Roman" w:cs="Times New Roman"/>
          <w:sz w:val="24"/>
          <w:szCs w:val="24"/>
        </w:rPr>
        <w:t>,</w:t>
      </w:r>
      <w:r>
        <w:rPr>
          <w:rFonts w:ascii="Times New Roman" w:hAnsi="Times New Roman" w:cs="Times New Roman"/>
          <w:sz w:val="24"/>
          <w:szCs w:val="24"/>
        </w:rPr>
        <w:t xml:space="preserve"> </w:t>
      </w:r>
    </w:p>
    <w:p w:rsidR="00C903A9" w:rsidRDefault="00C903A9" w:rsidP="006E551C">
      <w:pPr>
        <w:pStyle w:val="Odlomakpopisa"/>
        <w:numPr>
          <w:ilvl w:val="0"/>
          <w:numId w:val="4"/>
        </w:numPr>
        <w:spacing w:after="0" w:line="300" w:lineRule="exact"/>
        <w:jc w:val="both"/>
        <w:rPr>
          <w:rFonts w:ascii="Times New Roman" w:hAnsi="Times New Roman" w:cs="Times New Roman"/>
          <w:sz w:val="24"/>
          <w:szCs w:val="24"/>
        </w:rPr>
      </w:pPr>
      <w:r>
        <w:rPr>
          <w:rFonts w:ascii="Times New Roman" w:hAnsi="Times New Roman" w:cs="Times New Roman"/>
          <w:sz w:val="24"/>
          <w:szCs w:val="24"/>
        </w:rPr>
        <w:t>Ministarstvo poljoprivrede, Uprava poljoprivrede i prehrambene industrije, Ulica grada Vukovara 78, 10 000 Zagreb</w:t>
      </w:r>
      <w:r w:rsidR="00AD1A9E">
        <w:rPr>
          <w:rFonts w:ascii="Times New Roman" w:hAnsi="Times New Roman" w:cs="Times New Roman"/>
          <w:sz w:val="24"/>
          <w:szCs w:val="24"/>
        </w:rPr>
        <w:t>,</w:t>
      </w:r>
      <w:r>
        <w:rPr>
          <w:rFonts w:ascii="Times New Roman" w:hAnsi="Times New Roman" w:cs="Times New Roman"/>
          <w:sz w:val="24"/>
          <w:szCs w:val="24"/>
        </w:rPr>
        <w:t xml:space="preserve"> </w:t>
      </w:r>
    </w:p>
    <w:p w:rsidR="00C903A9" w:rsidRDefault="00C903A9" w:rsidP="006E551C">
      <w:pPr>
        <w:pStyle w:val="Odlomakpopisa"/>
        <w:numPr>
          <w:ilvl w:val="0"/>
          <w:numId w:val="4"/>
        </w:numPr>
        <w:spacing w:after="0" w:line="300" w:lineRule="exact"/>
        <w:jc w:val="both"/>
        <w:rPr>
          <w:rFonts w:ascii="Times New Roman" w:hAnsi="Times New Roman" w:cs="Times New Roman"/>
          <w:sz w:val="24"/>
          <w:szCs w:val="24"/>
        </w:rPr>
      </w:pPr>
      <w:r>
        <w:rPr>
          <w:rFonts w:ascii="Times New Roman" w:hAnsi="Times New Roman" w:cs="Times New Roman"/>
          <w:sz w:val="24"/>
          <w:szCs w:val="24"/>
        </w:rPr>
        <w:t>Ministarstvo poljoprivrede, Uprava šumarstva, lovstva i drvne industrije, Planinska 2a, 10 000 Zagreb</w:t>
      </w:r>
      <w:r w:rsidR="00AD1A9E">
        <w:rPr>
          <w:rFonts w:ascii="Times New Roman" w:hAnsi="Times New Roman" w:cs="Times New Roman"/>
          <w:sz w:val="24"/>
          <w:szCs w:val="24"/>
        </w:rPr>
        <w:t>,</w:t>
      </w:r>
      <w:r>
        <w:rPr>
          <w:rFonts w:ascii="Times New Roman" w:hAnsi="Times New Roman" w:cs="Times New Roman"/>
          <w:sz w:val="24"/>
          <w:szCs w:val="24"/>
        </w:rPr>
        <w:t xml:space="preserve"> </w:t>
      </w:r>
    </w:p>
    <w:p w:rsidR="00C903A9" w:rsidRDefault="00C903A9" w:rsidP="006E551C">
      <w:pPr>
        <w:pStyle w:val="Odlomakpopisa"/>
        <w:numPr>
          <w:ilvl w:val="0"/>
          <w:numId w:val="4"/>
        </w:numPr>
        <w:spacing w:after="0" w:line="300" w:lineRule="exact"/>
        <w:jc w:val="both"/>
        <w:rPr>
          <w:rFonts w:ascii="Times New Roman" w:hAnsi="Times New Roman" w:cs="Times New Roman"/>
          <w:sz w:val="24"/>
          <w:szCs w:val="24"/>
        </w:rPr>
      </w:pPr>
      <w:r>
        <w:rPr>
          <w:rFonts w:ascii="Times New Roman" w:hAnsi="Times New Roman" w:cs="Times New Roman"/>
          <w:sz w:val="24"/>
          <w:szCs w:val="24"/>
        </w:rPr>
        <w:t>Ministarstvo poljoprivrede, Uprava vodnog gospodarstva, Ulica grada Vukovara 220, 10 000 Zagreb</w:t>
      </w:r>
      <w:r w:rsidR="00AD1A9E">
        <w:rPr>
          <w:rFonts w:ascii="Times New Roman" w:hAnsi="Times New Roman" w:cs="Times New Roman"/>
          <w:sz w:val="24"/>
          <w:szCs w:val="24"/>
        </w:rPr>
        <w:t>,</w:t>
      </w:r>
      <w:r>
        <w:rPr>
          <w:rFonts w:ascii="Times New Roman" w:hAnsi="Times New Roman" w:cs="Times New Roman"/>
          <w:sz w:val="24"/>
          <w:szCs w:val="24"/>
        </w:rPr>
        <w:t xml:space="preserve"> </w:t>
      </w:r>
    </w:p>
    <w:p w:rsidR="00C903A9" w:rsidRDefault="00C903A9" w:rsidP="006E551C">
      <w:pPr>
        <w:pStyle w:val="Odlomakpopisa"/>
        <w:numPr>
          <w:ilvl w:val="0"/>
          <w:numId w:val="4"/>
        </w:numPr>
        <w:spacing w:after="0" w:line="300" w:lineRule="exact"/>
        <w:jc w:val="both"/>
        <w:rPr>
          <w:rFonts w:ascii="Times New Roman" w:hAnsi="Times New Roman" w:cs="Times New Roman"/>
          <w:sz w:val="24"/>
          <w:szCs w:val="24"/>
        </w:rPr>
      </w:pPr>
      <w:r>
        <w:rPr>
          <w:rFonts w:ascii="Times New Roman" w:hAnsi="Times New Roman" w:cs="Times New Roman"/>
          <w:sz w:val="24"/>
          <w:szCs w:val="24"/>
        </w:rPr>
        <w:t>Ministarstvo obrane,Trg kralja Petra Krešimira IV br.1, 10 000 Zagreb</w:t>
      </w:r>
      <w:r w:rsidR="00AD1A9E">
        <w:rPr>
          <w:rFonts w:ascii="Times New Roman" w:hAnsi="Times New Roman" w:cs="Times New Roman"/>
          <w:sz w:val="24"/>
          <w:szCs w:val="24"/>
        </w:rPr>
        <w:t>,</w:t>
      </w:r>
    </w:p>
    <w:p w:rsidR="00C903A9" w:rsidRDefault="00C903A9" w:rsidP="006E551C">
      <w:pPr>
        <w:pStyle w:val="Odlomakpopisa"/>
        <w:numPr>
          <w:ilvl w:val="0"/>
          <w:numId w:val="4"/>
        </w:numPr>
        <w:spacing w:after="0" w:line="300" w:lineRule="exact"/>
        <w:rPr>
          <w:rFonts w:ascii="Times New Roman" w:hAnsi="Times New Roman" w:cs="Times New Roman"/>
          <w:sz w:val="24"/>
          <w:szCs w:val="24"/>
        </w:rPr>
      </w:pPr>
      <w:r>
        <w:rPr>
          <w:rFonts w:ascii="Times New Roman" w:hAnsi="Times New Roman" w:cs="Times New Roman"/>
          <w:sz w:val="24"/>
          <w:szCs w:val="24"/>
        </w:rPr>
        <w:t xml:space="preserve">Hrvatski operator prijenosnog sustava d.o.o., Sektor za razvoj, investicije i izgradnju, </w:t>
      </w:r>
      <w:proofErr w:type="spellStart"/>
      <w:r>
        <w:rPr>
          <w:rFonts w:ascii="Times New Roman" w:hAnsi="Times New Roman" w:cs="Times New Roman"/>
          <w:sz w:val="24"/>
          <w:szCs w:val="24"/>
        </w:rPr>
        <w:t>Kupska</w:t>
      </w:r>
      <w:proofErr w:type="spellEnd"/>
      <w:r>
        <w:rPr>
          <w:rFonts w:ascii="Times New Roman" w:hAnsi="Times New Roman" w:cs="Times New Roman"/>
          <w:sz w:val="24"/>
          <w:szCs w:val="24"/>
        </w:rPr>
        <w:t xml:space="preserve"> 4, 10 000 Zagreb</w:t>
      </w:r>
      <w:r w:rsidR="00AD1A9E">
        <w:rPr>
          <w:rFonts w:ascii="Times New Roman" w:hAnsi="Times New Roman" w:cs="Times New Roman"/>
          <w:sz w:val="24"/>
          <w:szCs w:val="24"/>
        </w:rPr>
        <w:t>,</w:t>
      </w:r>
    </w:p>
    <w:p w:rsidR="00C903A9" w:rsidRDefault="00C903A9" w:rsidP="006E551C">
      <w:pPr>
        <w:pStyle w:val="Odlomakpopisa"/>
        <w:numPr>
          <w:ilvl w:val="0"/>
          <w:numId w:val="4"/>
        </w:numPr>
        <w:spacing w:after="0" w:line="300" w:lineRule="exact"/>
        <w:rPr>
          <w:rFonts w:ascii="Times New Roman" w:hAnsi="Times New Roman" w:cs="Times New Roman"/>
          <w:sz w:val="24"/>
          <w:szCs w:val="24"/>
        </w:rPr>
      </w:pPr>
      <w:r>
        <w:rPr>
          <w:rFonts w:ascii="Times New Roman" w:hAnsi="Times New Roman" w:cs="Times New Roman"/>
          <w:sz w:val="24"/>
          <w:szCs w:val="24"/>
        </w:rPr>
        <w:t xml:space="preserve">HEP- operator distribucijskog </w:t>
      </w:r>
      <w:proofErr w:type="spellStart"/>
      <w:r>
        <w:rPr>
          <w:rFonts w:ascii="Times New Roman" w:hAnsi="Times New Roman" w:cs="Times New Roman"/>
          <w:sz w:val="24"/>
          <w:szCs w:val="24"/>
        </w:rPr>
        <w:t>sutava</w:t>
      </w:r>
      <w:proofErr w:type="spellEnd"/>
      <w:r>
        <w:rPr>
          <w:rFonts w:ascii="Times New Roman" w:hAnsi="Times New Roman" w:cs="Times New Roman"/>
          <w:sz w:val="24"/>
          <w:szCs w:val="24"/>
        </w:rPr>
        <w:t xml:space="preserve"> d.o.o., </w:t>
      </w:r>
      <w:proofErr w:type="spellStart"/>
      <w:r>
        <w:rPr>
          <w:rFonts w:ascii="Times New Roman" w:hAnsi="Times New Roman" w:cs="Times New Roman"/>
          <w:sz w:val="24"/>
          <w:szCs w:val="24"/>
        </w:rPr>
        <w:t>Elektrolika</w:t>
      </w:r>
      <w:proofErr w:type="spellEnd"/>
      <w:r>
        <w:rPr>
          <w:rFonts w:ascii="Times New Roman" w:hAnsi="Times New Roman" w:cs="Times New Roman"/>
          <w:sz w:val="24"/>
          <w:szCs w:val="24"/>
        </w:rPr>
        <w:t xml:space="preserve"> Gospić, </w:t>
      </w:r>
      <w:proofErr w:type="spellStart"/>
      <w:r>
        <w:rPr>
          <w:rFonts w:ascii="Times New Roman" w:hAnsi="Times New Roman" w:cs="Times New Roman"/>
          <w:sz w:val="24"/>
          <w:szCs w:val="24"/>
        </w:rPr>
        <w:t>Lipovska</w:t>
      </w:r>
      <w:proofErr w:type="spellEnd"/>
      <w:r>
        <w:rPr>
          <w:rFonts w:ascii="Times New Roman" w:hAnsi="Times New Roman" w:cs="Times New Roman"/>
          <w:sz w:val="24"/>
          <w:szCs w:val="24"/>
        </w:rPr>
        <w:t xml:space="preserve"> 31, 53 000 Gospić</w:t>
      </w:r>
      <w:r w:rsidR="00AD1A9E">
        <w:rPr>
          <w:rFonts w:ascii="Times New Roman" w:hAnsi="Times New Roman" w:cs="Times New Roman"/>
          <w:sz w:val="24"/>
          <w:szCs w:val="24"/>
        </w:rPr>
        <w:t>,</w:t>
      </w:r>
    </w:p>
    <w:p w:rsidR="00C903A9" w:rsidRDefault="00C903A9" w:rsidP="006E551C">
      <w:pPr>
        <w:pStyle w:val="Odlomakpopisa"/>
        <w:numPr>
          <w:ilvl w:val="0"/>
          <w:numId w:val="4"/>
        </w:numPr>
        <w:spacing w:after="0" w:line="300" w:lineRule="exact"/>
        <w:rPr>
          <w:rFonts w:ascii="Times New Roman" w:hAnsi="Times New Roman" w:cs="Times New Roman"/>
          <w:sz w:val="24"/>
          <w:szCs w:val="24"/>
        </w:rPr>
      </w:pPr>
      <w:r>
        <w:rPr>
          <w:rFonts w:ascii="Times New Roman" w:hAnsi="Times New Roman" w:cs="Times New Roman"/>
          <w:sz w:val="24"/>
          <w:szCs w:val="24"/>
        </w:rPr>
        <w:t>HEP Proizvodnja d.o.o., Ulica grada Vukovara 37, 10 000 Zagreb</w:t>
      </w:r>
      <w:r w:rsidR="00AD1A9E">
        <w:rPr>
          <w:rFonts w:ascii="Times New Roman" w:hAnsi="Times New Roman" w:cs="Times New Roman"/>
          <w:sz w:val="24"/>
          <w:szCs w:val="24"/>
        </w:rPr>
        <w:t>,</w:t>
      </w:r>
    </w:p>
    <w:p w:rsidR="00C903A9" w:rsidRDefault="00C903A9" w:rsidP="006E551C">
      <w:pPr>
        <w:pStyle w:val="Odlomakpopisa"/>
        <w:numPr>
          <w:ilvl w:val="0"/>
          <w:numId w:val="4"/>
        </w:numPr>
        <w:spacing w:after="0" w:line="300" w:lineRule="exact"/>
        <w:rPr>
          <w:rFonts w:ascii="Times New Roman" w:hAnsi="Times New Roman" w:cs="Times New Roman"/>
          <w:sz w:val="24"/>
          <w:szCs w:val="24"/>
        </w:rPr>
      </w:pPr>
      <w:r>
        <w:rPr>
          <w:rFonts w:ascii="Times New Roman" w:hAnsi="Times New Roman" w:cs="Times New Roman"/>
          <w:sz w:val="24"/>
          <w:szCs w:val="24"/>
        </w:rPr>
        <w:t xml:space="preserve">Hrvatska elektroprivreda </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 Ulica grada Vukovara 37, 10 000 Zagreb</w:t>
      </w:r>
      <w:r w:rsidR="00AD1A9E">
        <w:rPr>
          <w:rFonts w:ascii="Times New Roman" w:hAnsi="Times New Roman" w:cs="Times New Roman"/>
          <w:sz w:val="24"/>
          <w:szCs w:val="24"/>
        </w:rPr>
        <w:t>,</w:t>
      </w:r>
    </w:p>
    <w:p w:rsidR="00C903A9" w:rsidRDefault="00C903A9" w:rsidP="006E551C">
      <w:pPr>
        <w:pStyle w:val="Odlomakpopisa"/>
        <w:numPr>
          <w:ilvl w:val="0"/>
          <w:numId w:val="4"/>
        </w:numPr>
        <w:spacing w:after="0" w:line="300" w:lineRule="exact"/>
        <w:rPr>
          <w:rFonts w:ascii="Times New Roman" w:hAnsi="Times New Roman" w:cs="Times New Roman"/>
          <w:sz w:val="24"/>
          <w:szCs w:val="24"/>
        </w:rPr>
      </w:pPr>
      <w:r>
        <w:rPr>
          <w:rFonts w:ascii="Times New Roman" w:hAnsi="Times New Roman" w:cs="Times New Roman"/>
          <w:sz w:val="24"/>
          <w:szCs w:val="24"/>
        </w:rPr>
        <w:t>Hrvatska regulatorna agencija za mrežne djelatnosti, Ulica Roberta Frangeša Mihanovića 9, 10 110 Zagreb</w:t>
      </w:r>
      <w:r w:rsidR="00AD1A9E">
        <w:rPr>
          <w:rFonts w:ascii="Times New Roman" w:hAnsi="Times New Roman" w:cs="Times New Roman"/>
          <w:sz w:val="24"/>
          <w:szCs w:val="24"/>
        </w:rPr>
        <w:t>,</w:t>
      </w:r>
    </w:p>
    <w:p w:rsidR="00C903A9" w:rsidRPr="008802FB" w:rsidRDefault="00C903A9" w:rsidP="006E551C">
      <w:pPr>
        <w:pStyle w:val="Odlomakpopisa"/>
        <w:numPr>
          <w:ilvl w:val="0"/>
          <w:numId w:val="4"/>
        </w:numPr>
        <w:spacing w:after="0" w:line="300" w:lineRule="exact"/>
        <w:rPr>
          <w:rFonts w:ascii="Times New Roman" w:hAnsi="Times New Roman" w:cs="Times New Roman"/>
          <w:sz w:val="24"/>
          <w:szCs w:val="24"/>
        </w:rPr>
      </w:pPr>
      <w:r>
        <w:rPr>
          <w:rFonts w:ascii="Times New Roman" w:hAnsi="Times New Roman" w:cs="Times New Roman"/>
          <w:sz w:val="24"/>
          <w:szCs w:val="24"/>
        </w:rPr>
        <w:t xml:space="preserve">Ministarstvo kulture, </w:t>
      </w:r>
      <w:r w:rsidRPr="008802FB">
        <w:rPr>
          <w:rFonts w:ascii="Times New Roman" w:hAnsi="Times New Roman" w:cs="Times New Roman"/>
          <w:sz w:val="24"/>
          <w:szCs w:val="24"/>
        </w:rPr>
        <w:t xml:space="preserve">Uprava za zaštitu kulturne baštine, </w:t>
      </w:r>
      <w:proofErr w:type="spellStart"/>
      <w:r w:rsidRPr="008802FB">
        <w:rPr>
          <w:rFonts w:ascii="Times New Roman" w:hAnsi="Times New Roman" w:cs="Times New Roman"/>
          <w:sz w:val="24"/>
          <w:szCs w:val="24"/>
        </w:rPr>
        <w:t>Runjaninova</w:t>
      </w:r>
      <w:proofErr w:type="spellEnd"/>
      <w:r w:rsidRPr="008802FB">
        <w:rPr>
          <w:rFonts w:ascii="Times New Roman" w:hAnsi="Times New Roman" w:cs="Times New Roman"/>
          <w:sz w:val="24"/>
          <w:szCs w:val="24"/>
        </w:rPr>
        <w:t xml:space="preserve"> 2, 10000 Zagreb,</w:t>
      </w:r>
    </w:p>
    <w:p w:rsidR="00C903A9" w:rsidRPr="008802FB" w:rsidRDefault="00C903A9" w:rsidP="006E551C">
      <w:pPr>
        <w:pStyle w:val="Odlomakpopisa"/>
        <w:numPr>
          <w:ilvl w:val="0"/>
          <w:numId w:val="4"/>
        </w:numPr>
        <w:spacing w:after="0" w:line="300" w:lineRule="exact"/>
        <w:rPr>
          <w:rFonts w:ascii="Times New Roman" w:hAnsi="Times New Roman" w:cs="Times New Roman"/>
          <w:sz w:val="24"/>
          <w:szCs w:val="24"/>
        </w:rPr>
      </w:pPr>
      <w:r w:rsidRPr="008802FB">
        <w:rPr>
          <w:rFonts w:ascii="Times New Roman" w:hAnsi="Times New Roman" w:cs="Times New Roman"/>
          <w:sz w:val="24"/>
          <w:szCs w:val="24"/>
        </w:rPr>
        <w:t>Ministarstvo kulture, Uprava za zaštitu kulturne baštine, Konzervatorski odjel u Gospiću</w:t>
      </w:r>
      <w:r w:rsidR="00AD1A9E" w:rsidRPr="008802FB">
        <w:rPr>
          <w:rFonts w:ascii="Times New Roman" w:hAnsi="Times New Roman" w:cs="Times New Roman"/>
          <w:sz w:val="24"/>
          <w:szCs w:val="24"/>
        </w:rPr>
        <w:t>,</w:t>
      </w:r>
    </w:p>
    <w:p w:rsidR="00C903A9" w:rsidRPr="008802FB" w:rsidRDefault="00C903A9" w:rsidP="006E551C">
      <w:pPr>
        <w:pStyle w:val="Odlomakpopisa"/>
        <w:numPr>
          <w:ilvl w:val="0"/>
          <w:numId w:val="4"/>
        </w:numPr>
        <w:spacing w:after="0" w:line="300" w:lineRule="exact"/>
        <w:rPr>
          <w:rFonts w:ascii="Times New Roman" w:hAnsi="Times New Roman" w:cs="Times New Roman"/>
          <w:sz w:val="24"/>
          <w:szCs w:val="24"/>
        </w:rPr>
      </w:pPr>
      <w:r w:rsidRPr="008802FB">
        <w:rPr>
          <w:rFonts w:ascii="Times New Roman" w:hAnsi="Times New Roman" w:cs="Times New Roman"/>
          <w:sz w:val="24"/>
          <w:szCs w:val="24"/>
        </w:rPr>
        <w:t>Ministarstvo mora, prometa i infrastrukture, Prisavlje 14, 10000 Zagreb,</w:t>
      </w:r>
    </w:p>
    <w:p w:rsidR="00C903A9" w:rsidRPr="008802FB" w:rsidRDefault="00C903A9" w:rsidP="006E551C">
      <w:pPr>
        <w:pStyle w:val="Odlomakpopisa"/>
        <w:numPr>
          <w:ilvl w:val="0"/>
          <w:numId w:val="4"/>
        </w:numPr>
        <w:spacing w:after="0" w:line="300" w:lineRule="exact"/>
        <w:rPr>
          <w:rFonts w:ascii="Times New Roman" w:hAnsi="Times New Roman" w:cs="Times New Roman"/>
          <w:sz w:val="24"/>
          <w:szCs w:val="24"/>
        </w:rPr>
      </w:pPr>
      <w:r w:rsidRPr="008802FB">
        <w:rPr>
          <w:rFonts w:ascii="Times New Roman" w:hAnsi="Times New Roman" w:cs="Times New Roman"/>
          <w:sz w:val="24"/>
          <w:szCs w:val="24"/>
        </w:rPr>
        <w:t xml:space="preserve">Ministarstvo državne imovine, Ivana </w:t>
      </w:r>
      <w:proofErr w:type="spellStart"/>
      <w:r w:rsidRPr="008802FB">
        <w:rPr>
          <w:rFonts w:ascii="Times New Roman" w:hAnsi="Times New Roman" w:cs="Times New Roman"/>
          <w:sz w:val="24"/>
          <w:szCs w:val="24"/>
        </w:rPr>
        <w:t>Dežmana</w:t>
      </w:r>
      <w:proofErr w:type="spellEnd"/>
      <w:r w:rsidRPr="008802FB">
        <w:rPr>
          <w:rFonts w:ascii="Times New Roman" w:hAnsi="Times New Roman" w:cs="Times New Roman"/>
          <w:sz w:val="24"/>
          <w:szCs w:val="24"/>
        </w:rPr>
        <w:t xml:space="preserve"> 10, 10000 Zagreb</w:t>
      </w:r>
      <w:r w:rsidR="00AD1A9E" w:rsidRPr="008802FB">
        <w:rPr>
          <w:rFonts w:ascii="Times New Roman" w:hAnsi="Times New Roman" w:cs="Times New Roman"/>
          <w:sz w:val="24"/>
          <w:szCs w:val="24"/>
        </w:rPr>
        <w:t>,</w:t>
      </w:r>
    </w:p>
    <w:p w:rsidR="00C903A9" w:rsidRPr="008802FB" w:rsidRDefault="00C903A9" w:rsidP="006E551C">
      <w:pPr>
        <w:pStyle w:val="Odlomakpopisa"/>
        <w:numPr>
          <w:ilvl w:val="0"/>
          <w:numId w:val="4"/>
        </w:numPr>
        <w:spacing w:after="0" w:line="300" w:lineRule="exact"/>
        <w:rPr>
          <w:rFonts w:ascii="Times New Roman" w:hAnsi="Times New Roman" w:cs="Times New Roman"/>
          <w:sz w:val="24"/>
          <w:szCs w:val="24"/>
        </w:rPr>
      </w:pPr>
      <w:r w:rsidRPr="008802FB">
        <w:rPr>
          <w:rFonts w:ascii="Times New Roman" w:hAnsi="Times New Roman" w:cs="Times New Roman"/>
          <w:sz w:val="24"/>
          <w:szCs w:val="24"/>
        </w:rPr>
        <w:t>Ministarstvo turizma, Prisavlje 14, 10000 Zagreb</w:t>
      </w:r>
      <w:r w:rsidR="00AD1A9E" w:rsidRPr="008802FB">
        <w:rPr>
          <w:rFonts w:ascii="Times New Roman" w:hAnsi="Times New Roman" w:cs="Times New Roman"/>
          <w:sz w:val="24"/>
          <w:szCs w:val="24"/>
        </w:rPr>
        <w:t>,</w:t>
      </w:r>
      <w:r w:rsidRPr="008802FB">
        <w:rPr>
          <w:rFonts w:ascii="Times New Roman" w:hAnsi="Times New Roman" w:cs="Times New Roman"/>
          <w:sz w:val="24"/>
          <w:szCs w:val="24"/>
        </w:rPr>
        <w:br/>
        <w:t xml:space="preserve">Ministarstvo regionalnog razvoja i fondova Europske unije, </w:t>
      </w:r>
      <w:proofErr w:type="spellStart"/>
      <w:r w:rsidRPr="008802FB">
        <w:rPr>
          <w:rFonts w:ascii="Times New Roman" w:hAnsi="Times New Roman" w:cs="Times New Roman"/>
          <w:sz w:val="24"/>
          <w:szCs w:val="24"/>
        </w:rPr>
        <w:t>Miramarska</w:t>
      </w:r>
      <w:proofErr w:type="spellEnd"/>
      <w:r w:rsidRPr="008802FB">
        <w:rPr>
          <w:rFonts w:ascii="Times New Roman" w:hAnsi="Times New Roman" w:cs="Times New Roman"/>
          <w:sz w:val="24"/>
          <w:szCs w:val="24"/>
        </w:rPr>
        <w:t xml:space="preserve"> cesta 22, 10000 Zagreb,</w:t>
      </w:r>
    </w:p>
    <w:p w:rsidR="00C903A9" w:rsidRPr="00E26E1F" w:rsidRDefault="00C903A9" w:rsidP="006E551C">
      <w:pPr>
        <w:pStyle w:val="Odlomakpopisa"/>
        <w:numPr>
          <w:ilvl w:val="0"/>
          <w:numId w:val="4"/>
        </w:numPr>
        <w:spacing w:after="0" w:line="300" w:lineRule="exact"/>
        <w:rPr>
          <w:rFonts w:ascii="Times New Roman" w:hAnsi="Times New Roman" w:cs="Times New Roman"/>
          <w:sz w:val="24"/>
          <w:szCs w:val="24"/>
        </w:rPr>
      </w:pPr>
      <w:r w:rsidRPr="00E26E1F">
        <w:rPr>
          <w:rFonts w:ascii="Times New Roman" w:hAnsi="Times New Roman" w:cs="Times New Roman"/>
          <w:sz w:val="24"/>
          <w:szCs w:val="24"/>
        </w:rPr>
        <w:t>Hrvatske vode</w:t>
      </w:r>
      <w:r w:rsidR="00AD1A9E" w:rsidRPr="00E26E1F">
        <w:rPr>
          <w:rFonts w:ascii="Times New Roman" w:hAnsi="Times New Roman" w:cs="Times New Roman"/>
          <w:sz w:val="24"/>
          <w:szCs w:val="24"/>
        </w:rPr>
        <w:t>,</w:t>
      </w:r>
      <w:r w:rsidR="00546407">
        <w:rPr>
          <w:rFonts w:ascii="Times New Roman" w:hAnsi="Times New Roman" w:cs="Times New Roman"/>
          <w:sz w:val="24"/>
          <w:szCs w:val="24"/>
        </w:rPr>
        <w:t xml:space="preserve"> Ulica grada Vukova</w:t>
      </w:r>
      <w:r w:rsidR="00E26E1F" w:rsidRPr="00E26E1F">
        <w:rPr>
          <w:rFonts w:ascii="Times New Roman" w:hAnsi="Times New Roman" w:cs="Times New Roman"/>
          <w:sz w:val="24"/>
          <w:szCs w:val="24"/>
        </w:rPr>
        <w:t>ra 220, 10 000 Zagreb,</w:t>
      </w:r>
    </w:p>
    <w:p w:rsidR="00C903A9" w:rsidRPr="00E26E1F" w:rsidRDefault="00C903A9" w:rsidP="006E551C">
      <w:pPr>
        <w:pStyle w:val="Odlomakpopisa"/>
        <w:numPr>
          <w:ilvl w:val="0"/>
          <w:numId w:val="4"/>
        </w:numPr>
        <w:spacing w:after="0" w:line="300" w:lineRule="exact"/>
        <w:rPr>
          <w:rFonts w:ascii="Times New Roman" w:hAnsi="Times New Roman" w:cs="Times New Roman"/>
          <w:sz w:val="24"/>
          <w:szCs w:val="24"/>
        </w:rPr>
      </w:pPr>
      <w:r w:rsidRPr="00E26E1F">
        <w:rPr>
          <w:rFonts w:ascii="Times New Roman" w:hAnsi="Times New Roman" w:cs="Times New Roman"/>
          <w:sz w:val="24"/>
          <w:szCs w:val="24"/>
        </w:rPr>
        <w:t>Hrvatske šume</w:t>
      </w:r>
      <w:r w:rsidR="00E26E1F" w:rsidRPr="00E26E1F">
        <w:rPr>
          <w:rFonts w:ascii="Times New Roman" w:hAnsi="Times New Roman" w:cs="Times New Roman"/>
          <w:sz w:val="24"/>
          <w:szCs w:val="24"/>
        </w:rPr>
        <w:t xml:space="preserve"> d.o.o. Zagreb, </w:t>
      </w:r>
      <w:r w:rsidR="00546407">
        <w:rPr>
          <w:rFonts w:ascii="Times New Roman" w:hAnsi="Times New Roman" w:cs="Times New Roman"/>
          <w:sz w:val="24"/>
          <w:szCs w:val="24"/>
        </w:rPr>
        <w:t>Ulica kneza Branimira 1</w:t>
      </w:r>
      <w:r w:rsidR="00E26E1F" w:rsidRPr="00E26E1F">
        <w:rPr>
          <w:rFonts w:ascii="Times New Roman" w:hAnsi="Times New Roman" w:cs="Times New Roman"/>
          <w:sz w:val="24"/>
          <w:szCs w:val="24"/>
        </w:rPr>
        <w:t>, 10 000 Zagreb,</w:t>
      </w:r>
    </w:p>
    <w:p w:rsidR="00C903A9" w:rsidRPr="00E26E1F" w:rsidRDefault="00C903A9" w:rsidP="006E551C">
      <w:pPr>
        <w:pStyle w:val="Odlomakpopisa"/>
        <w:numPr>
          <w:ilvl w:val="0"/>
          <w:numId w:val="4"/>
        </w:numPr>
        <w:spacing w:after="0" w:line="300" w:lineRule="exact"/>
        <w:rPr>
          <w:rFonts w:ascii="Times New Roman" w:hAnsi="Times New Roman" w:cs="Times New Roman"/>
          <w:sz w:val="24"/>
          <w:szCs w:val="24"/>
        </w:rPr>
      </w:pPr>
      <w:r w:rsidRPr="00E26E1F">
        <w:rPr>
          <w:rFonts w:ascii="Times New Roman" w:hAnsi="Times New Roman" w:cs="Times New Roman"/>
          <w:sz w:val="24"/>
          <w:szCs w:val="24"/>
        </w:rPr>
        <w:t xml:space="preserve">Hrvatske ceste d.o.o., </w:t>
      </w:r>
      <w:proofErr w:type="spellStart"/>
      <w:r w:rsidRPr="00E26E1F">
        <w:rPr>
          <w:rFonts w:ascii="Times New Roman" w:hAnsi="Times New Roman" w:cs="Times New Roman"/>
          <w:sz w:val="24"/>
          <w:szCs w:val="24"/>
        </w:rPr>
        <w:t>Vončinina</w:t>
      </w:r>
      <w:proofErr w:type="spellEnd"/>
      <w:r w:rsidRPr="00E26E1F">
        <w:rPr>
          <w:rFonts w:ascii="Times New Roman" w:hAnsi="Times New Roman" w:cs="Times New Roman"/>
          <w:sz w:val="24"/>
          <w:szCs w:val="24"/>
        </w:rPr>
        <w:t xml:space="preserve"> 3, 10000 Zagreb</w:t>
      </w:r>
      <w:r w:rsidR="00AD1A9E" w:rsidRPr="00E26E1F">
        <w:rPr>
          <w:rFonts w:ascii="Times New Roman" w:hAnsi="Times New Roman" w:cs="Times New Roman"/>
          <w:sz w:val="24"/>
          <w:szCs w:val="24"/>
        </w:rPr>
        <w:t>.</w:t>
      </w:r>
    </w:p>
    <w:p w:rsidR="00C903A9" w:rsidRDefault="006016C8" w:rsidP="006E551C">
      <w:pPr>
        <w:spacing w:after="0" w:line="300" w:lineRule="exact"/>
        <w:jc w:val="both"/>
        <w:rPr>
          <w:rFonts w:ascii="Times New Roman" w:hAnsi="Times New Roman" w:cs="Times New Roman"/>
          <w:sz w:val="24"/>
          <w:szCs w:val="24"/>
        </w:rPr>
      </w:pPr>
      <w:r>
        <w:rPr>
          <w:rFonts w:ascii="Times New Roman" w:hAnsi="Times New Roman"/>
          <w:sz w:val="24"/>
          <w:szCs w:val="24"/>
        </w:rPr>
        <w:lastRenderedPageBreak/>
        <w:tab/>
      </w:r>
      <w:r w:rsidR="00C903A9">
        <w:rPr>
          <w:rFonts w:ascii="Times New Roman" w:hAnsi="Times New Roman"/>
          <w:sz w:val="24"/>
          <w:szCs w:val="24"/>
        </w:rPr>
        <w:t xml:space="preserve">Zahtjevi se mogu dati samo ukoliko su direktno vezani uz obuhvat Izmjena i dopuna Plana iz članka 4. ove Odluke. </w:t>
      </w:r>
    </w:p>
    <w:p w:rsidR="00C903A9" w:rsidRDefault="006016C8" w:rsidP="006E551C">
      <w:pPr>
        <w:spacing w:after="0" w:line="300" w:lineRule="exact"/>
        <w:jc w:val="both"/>
        <w:rPr>
          <w:rFonts w:ascii="Times New Roman" w:hAnsi="Times New Roman"/>
          <w:sz w:val="24"/>
          <w:szCs w:val="24"/>
        </w:rPr>
      </w:pPr>
      <w:r>
        <w:rPr>
          <w:rFonts w:ascii="Times New Roman" w:hAnsi="Times New Roman"/>
          <w:sz w:val="24"/>
          <w:szCs w:val="24"/>
        </w:rPr>
        <w:tab/>
      </w:r>
      <w:r w:rsidR="00C903A9">
        <w:rPr>
          <w:rFonts w:ascii="Times New Roman" w:hAnsi="Times New Roman"/>
          <w:sz w:val="24"/>
          <w:szCs w:val="24"/>
        </w:rPr>
        <w:t>Rok za pripremu i dostavu zahtjeva za izradu Izmjena i dopuna Plana (podaci, planske smjernice i propisani dokumenti) za tijela određena posebnim propisima, navedena u stavku 1. ovoga članka je 30 dana, a ako ih tijela i osobe ne dostave u tom roku smatrat će se da ih nemaju.</w:t>
      </w:r>
    </w:p>
    <w:p w:rsidR="006E551C" w:rsidRDefault="006E551C" w:rsidP="006E551C">
      <w:pPr>
        <w:spacing w:after="0" w:line="300" w:lineRule="exact"/>
        <w:jc w:val="both"/>
        <w:rPr>
          <w:rFonts w:ascii="Times New Roman" w:hAnsi="Times New Roman"/>
          <w:sz w:val="24"/>
          <w:szCs w:val="24"/>
        </w:rPr>
      </w:pPr>
    </w:p>
    <w:p w:rsidR="00C903A9" w:rsidRPr="00606DE8" w:rsidRDefault="006E551C" w:rsidP="006E551C">
      <w:pPr>
        <w:tabs>
          <w:tab w:val="left" w:pos="426"/>
        </w:tabs>
        <w:spacing w:after="100"/>
        <w:jc w:val="both"/>
        <w:rPr>
          <w:rFonts w:ascii="Times New Roman" w:hAnsi="Times New Roman"/>
          <w:b/>
          <w:sz w:val="24"/>
          <w:szCs w:val="24"/>
        </w:rPr>
      </w:pPr>
      <w:r w:rsidRPr="00606DE8">
        <w:rPr>
          <w:rFonts w:ascii="Times New Roman" w:hAnsi="Times New Roman"/>
          <w:b/>
          <w:sz w:val="24"/>
          <w:szCs w:val="24"/>
        </w:rPr>
        <w:t xml:space="preserve">10. </w:t>
      </w:r>
      <w:r w:rsidR="006016C8" w:rsidRPr="00606DE8">
        <w:rPr>
          <w:rFonts w:ascii="Times New Roman" w:hAnsi="Times New Roman"/>
          <w:b/>
          <w:sz w:val="24"/>
          <w:szCs w:val="24"/>
        </w:rPr>
        <w:t xml:space="preserve">PLANIRANI ROK ZA IZRADU IZMJENA I DOPUNA PLANA, ODNOSNO </w:t>
      </w:r>
      <w:r w:rsidRPr="00606DE8">
        <w:rPr>
          <w:rFonts w:ascii="Times New Roman" w:hAnsi="Times New Roman"/>
          <w:b/>
          <w:sz w:val="24"/>
          <w:szCs w:val="24"/>
        </w:rPr>
        <w:tab/>
      </w:r>
      <w:r w:rsidR="006016C8" w:rsidRPr="00606DE8">
        <w:rPr>
          <w:rFonts w:ascii="Times New Roman" w:hAnsi="Times New Roman"/>
          <w:b/>
          <w:sz w:val="24"/>
          <w:szCs w:val="24"/>
        </w:rPr>
        <w:t xml:space="preserve">NJEGOVIH POJEDINIH FAZA </w:t>
      </w:r>
    </w:p>
    <w:p w:rsidR="00C903A9" w:rsidRDefault="00C903A9" w:rsidP="00C903A9">
      <w:pPr>
        <w:spacing w:after="100"/>
        <w:jc w:val="center"/>
        <w:rPr>
          <w:rFonts w:ascii="Times New Roman" w:hAnsi="Times New Roman"/>
          <w:b/>
          <w:sz w:val="24"/>
          <w:szCs w:val="24"/>
        </w:rPr>
      </w:pPr>
      <w:r>
        <w:rPr>
          <w:rFonts w:ascii="Times New Roman" w:hAnsi="Times New Roman"/>
          <w:b/>
          <w:sz w:val="24"/>
          <w:szCs w:val="24"/>
        </w:rPr>
        <w:t xml:space="preserve">Članak 10. </w:t>
      </w:r>
    </w:p>
    <w:p w:rsidR="00C903A9" w:rsidRDefault="006016C8" w:rsidP="006E551C">
      <w:pPr>
        <w:spacing w:after="0" w:line="300" w:lineRule="exact"/>
        <w:jc w:val="both"/>
        <w:rPr>
          <w:rFonts w:ascii="Times New Roman" w:hAnsi="Times New Roman"/>
          <w:sz w:val="24"/>
          <w:szCs w:val="24"/>
        </w:rPr>
      </w:pPr>
      <w:r>
        <w:rPr>
          <w:rFonts w:ascii="Times New Roman" w:hAnsi="Times New Roman"/>
          <w:sz w:val="24"/>
          <w:szCs w:val="24"/>
        </w:rPr>
        <w:tab/>
      </w:r>
      <w:r w:rsidR="00C903A9">
        <w:rPr>
          <w:rFonts w:ascii="Times New Roman" w:hAnsi="Times New Roman"/>
          <w:sz w:val="24"/>
          <w:szCs w:val="24"/>
        </w:rPr>
        <w:t xml:space="preserve">Predviđeni rokovi za izradu pojedinih faza Izmjena i dopuna Plana su: </w:t>
      </w:r>
    </w:p>
    <w:p w:rsidR="00C903A9" w:rsidRDefault="00C903A9" w:rsidP="006E551C">
      <w:pPr>
        <w:pStyle w:val="Odlomakpopisa"/>
        <w:numPr>
          <w:ilvl w:val="0"/>
          <w:numId w:val="5"/>
        </w:numPr>
        <w:spacing w:after="0" w:line="300" w:lineRule="exact"/>
        <w:jc w:val="both"/>
        <w:rPr>
          <w:rFonts w:ascii="Times New Roman" w:hAnsi="Times New Roman" w:cs="Times New Roman"/>
          <w:sz w:val="24"/>
          <w:szCs w:val="24"/>
        </w:rPr>
      </w:pPr>
      <w:r>
        <w:rPr>
          <w:rFonts w:ascii="Times New Roman" w:hAnsi="Times New Roman" w:cs="Times New Roman"/>
          <w:sz w:val="24"/>
          <w:szCs w:val="24"/>
        </w:rPr>
        <w:t>dostava zahtjeva tijela određenih posebnim propisima iz članka 9. ove Odluke -</w:t>
      </w:r>
      <w:r>
        <w:rPr>
          <w:rFonts w:ascii="Times New Roman" w:hAnsi="Times New Roman"/>
          <w:sz w:val="24"/>
          <w:szCs w:val="24"/>
        </w:rPr>
        <w:t xml:space="preserve"> 30 </w:t>
      </w:r>
      <w:r w:rsidR="006016C8">
        <w:rPr>
          <w:rFonts w:ascii="Times New Roman" w:hAnsi="Times New Roman" w:cs="Times New Roman"/>
          <w:sz w:val="24"/>
          <w:szCs w:val="24"/>
        </w:rPr>
        <w:t xml:space="preserve"> dana</w:t>
      </w:r>
      <w:r>
        <w:rPr>
          <w:rFonts w:ascii="Times New Roman" w:hAnsi="Times New Roman" w:cs="Times New Roman"/>
          <w:sz w:val="24"/>
          <w:szCs w:val="24"/>
        </w:rPr>
        <w:t xml:space="preserve"> od zaprimanja Odluke s pozivom za dostavu zahtjeva, </w:t>
      </w:r>
    </w:p>
    <w:p w:rsidR="00C903A9" w:rsidRDefault="00C903A9" w:rsidP="006E551C">
      <w:pPr>
        <w:pStyle w:val="Odlomakpopisa"/>
        <w:numPr>
          <w:ilvl w:val="0"/>
          <w:numId w:val="5"/>
        </w:numPr>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izrada Nacrta prijedloga Izmjena i dopuna Plana, utvrđivanje Prijedloga Izmjena i dopuna plana te objava javne rasprave – </w:t>
      </w:r>
      <w:r w:rsidR="006016C8">
        <w:rPr>
          <w:rFonts w:ascii="Times New Roman" w:hAnsi="Times New Roman" w:cs="Times New Roman"/>
          <w:sz w:val="24"/>
          <w:szCs w:val="24"/>
        </w:rPr>
        <w:t>15 dana</w:t>
      </w:r>
      <w:r>
        <w:rPr>
          <w:rFonts w:ascii="Times New Roman" w:hAnsi="Times New Roman" w:cs="Times New Roman"/>
          <w:sz w:val="24"/>
          <w:szCs w:val="24"/>
        </w:rPr>
        <w:t xml:space="preserve"> od dana sklapanja ugovora sa izrađivačem Plana i dostave očitovanja iz članka 9. ove Odluke</w:t>
      </w:r>
      <w:r w:rsidR="006016C8">
        <w:rPr>
          <w:rFonts w:ascii="Times New Roman" w:hAnsi="Times New Roman" w:cs="Times New Roman"/>
          <w:sz w:val="24"/>
          <w:szCs w:val="24"/>
        </w:rPr>
        <w:t>,</w:t>
      </w:r>
      <w:r>
        <w:rPr>
          <w:rFonts w:ascii="Times New Roman" w:hAnsi="Times New Roman" w:cs="Times New Roman"/>
          <w:sz w:val="24"/>
          <w:szCs w:val="24"/>
        </w:rPr>
        <w:t xml:space="preserve"> </w:t>
      </w:r>
    </w:p>
    <w:p w:rsidR="00C903A9" w:rsidRDefault="00C903A9" w:rsidP="006E551C">
      <w:pPr>
        <w:pStyle w:val="Odlomakpopisa"/>
        <w:numPr>
          <w:ilvl w:val="0"/>
          <w:numId w:val="5"/>
        </w:numPr>
        <w:spacing w:after="0" w:line="300" w:lineRule="exact"/>
        <w:jc w:val="both"/>
        <w:rPr>
          <w:rFonts w:ascii="Times New Roman" w:hAnsi="Times New Roman" w:cs="Times New Roman"/>
          <w:sz w:val="24"/>
          <w:szCs w:val="24"/>
        </w:rPr>
      </w:pPr>
      <w:r>
        <w:rPr>
          <w:rFonts w:ascii="Times New Roman" w:hAnsi="Times New Roman" w:cs="Times New Roman"/>
          <w:sz w:val="24"/>
          <w:szCs w:val="24"/>
        </w:rPr>
        <w:t>javna rasprava (javni uvid i javno izlaganje) – 30 dana od primitka prijedloga Izmjena i dopuna Plana i objave u javnim glasilima</w:t>
      </w:r>
      <w:r w:rsidR="006016C8">
        <w:rPr>
          <w:rFonts w:ascii="Times New Roman" w:hAnsi="Times New Roman" w:cs="Times New Roman"/>
          <w:sz w:val="24"/>
          <w:szCs w:val="24"/>
        </w:rPr>
        <w:t>,</w:t>
      </w:r>
      <w:r>
        <w:rPr>
          <w:rFonts w:ascii="Times New Roman" w:hAnsi="Times New Roman" w:cs="Times New Roman"/>
          <w:sz w:val="24"/>
          <w:szCs w:val="24"/>
        </w:rPr>
        <w:t xml:space="preserve"> </w:t>
      </w:r>
    </w:p>
    <w:p w:rsidR="00C903A9" w:rsidRDefault="00C903A9" w:rsidP="006E551C">
      <w:pPr>
        <w:pStyle w:val="Odlomakpopisa"/>
        <w:numPr>
          <w:ilvl w:val="0"/>
          <w:numId w:val="5"/>
        </w:numPr>
        <w:spacing w:after="0" w:line="300" w:lineRule="exact"/>
        <w:jc w:val="both"/>
        <w:rPr>
          <w:rFonts w:ascii="Times New Roman" w:hAnsi="Times New Roman" w:cs="Times New Roman"/>
          <w:sz w:val="24"/>
          <w:szCs w:val="24"/>
        </w:rPr>
      </w:pPr>
      <w:r>
        <w:rPr>
          <w:rFonts w:ascii="Times New Roman" w:hAnsi="Times New Roman" w:cs="Times New Roman"/>
          <w:sz w:val="24"/>
          <w:szCs w:val="24"/>
        </w:rPr>
        <w:t>izrada Izvješća o javnoj raspravi i Nacrta konačnog prijedloga Izmjena i dopuna Plana te utvrđivanje Konačnog prijedloga I</w:t>
      </w:r>
      <w:r w:rsidR="006016C8">
        <w:rPr>
          <w:rFonts w:ascii="Times New Roman" w:hAnsi="Times New Roman" w:cs="Times New Roman"/>
          <w:sz w:val="24"/>
          <w:szCs w:val="24"/>
        </w:rPr>
        <w:t>zmjena i dopuna Plana - 15 dana</w:t>
      </w:r>
      <w:r>
        <w:rPr>
          <w:rFonts w:ascii="Times New Roman" w:hAnsi="Times New Roman" w:cs="Times New Roman"/>
          <w:sz w:val="24"/>
          <w:szCs w:val="24"/>
        </w:rPr>
        <w:t xml:space="preserve"> od javne rasprave</w:t>
      </w:r>
      <w:r w:rsidR="006016C8">
        <w:rPr>
          <w:rFonts w:ascii="Times New Roman" w:hAnsi="Times New Roman" w:cs="Times New Roman"/>
          <w:sz w:val="24"/>
          <w:szCs w:val="24"/>
        </w:rPr>
        <w:t>,</w:t>
      </w:r>
      <w:r>
        <w:rPr>
          <w:rFonts w:ascii="Times New Roman" w:hAnsi="Times New Roman" w:cs="Times New Roman"/>
          <w:sz w:val="24"/>
          <w:szCs w:val="24"/>
        </w:rPr>
        <w:t xml:space="preserve"> </w:t>
      </w:r>
    </w:p>
    <w:p w:rsidR="00C903A9" w:rsidRDefault="00C903A9" w:rsidP="006E551C">
      <w:pPr>
        <w:pStyle w:val="Odlomakpopisa"/>
        <w:numPr>
          <w:ilvl w:val="0"/>
          <w:numId w:val="5"/>
        </w:numPr>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pribavljanje suglasnosti Ministarstva graditeljstva </w:t>
      </w:r>
      <w:r w:rsidR="006016C8">
        <w:rPr>
          <w:rFonts w:ascii="Times New Roman" w:hAnsi="Times New Roman" w:cs="Times New Roman"/>
          <w:sz w:val="24"/>
          <w:szCs w:val="24"/>
        </w:rPr>
        <w:t>i prostornog uređenja – 15 dana</w:t>
      </w:r>
      <w:r>
        <w:rPr>
          <w:rFonts w:ascii="Times New Roman" w:hAnsi="Times New Roman" w:cs="Times New Roman"/>
          <w:sz w:val="24"/>
          <w:szCs w:val="24"/>
        </w:rPr>
        <w:t xml:space="preserve"> od utvrđivanja i dostave Ministarstvu graditeljstva i prostornog uređenja Konačnog prijedloga Izmjena i dopuna Plana</w:t>
      </w:r>
      <w:r w:rsidR="006016C8">
        <w:rPr>
          <w:rFonts w:ascii="Times New Roman" w:hAnsi="Times New Roman" w:cs="Times New Roman"/>
          <w:sz w:val="24"/>
          <w:szCs w:val="24"/>
        </w:rPr>
        <w:t>,</w:t>
      </w:r>
      <w:r>
        <w:rPr>
          <w:rFonts w:ascii="Times New Roman" w:hAnsi="Times New Roman" w:cs="Times New Roman"/>
          <w:sz w:val="24"/>
          <w:szCs w:val="24"/>
        </w:rPr>
        <w:t xml:space="preserve"> </w:t>
      </w:r>
    </w:p>
    <w:p w:rsidR="00C903A9" w:rsidRDefault="00C903A9" w:rsidP="006E551C">
      <w:pPr>
        <w:pStyle w:val="Odlomakpopisa"/>
        <w:numPr>
          <w:ilvl w:val="0"/>
          <w:numId w:val="5"/>
        </w:numPr>
        <w:spacing w:after="0" w:line="300" w:lineRule="exact"/>
        <w:jc w:val="both"/>
        <w:rPr>
          <w:rFonts w:ascii="Times New Roman" w:hAnsi="Times New Roman" w:cs="Times New Roman"/>
          <w:sz w:val="24"/>
          <w:szCs w:val="24"/>
        </w:rPr>
      </w:pPr>
      <w:r>
        <w:rPr>
          <w:rFonts w:ascii="Times New Roman" w:hAnsi="Times New Roman" w:cs="Times New Roman"/>
          <w:sz w:val="24"/>
          <w:szCs w:val="24"/>
        </w:rPr>
        <w:t>dostava sudionicima javne rasprave pisane obavijesti s obrazloženjem o razlozima neprihvaćanja, odnosno djelomičnog prihvaćanja njihovih prijedloga i primjedbi – 7 dana od pribavljene suglasnosti Ministarstva graditeljstva i prostornog uređenja</w:t>
      </w:r>
      <w:r w:rsidR="006016C8">
        <w:rPr>
          <w:rFonts w:ascii="Times New Roman" w:hAnsi="Times New Roman" w:cs="Times New Roman"/>
          <w:sz w:val="24"/>
          <w:szCs w:val="24"/>
        </w:rPr>
        <w:t>,</w:t>
      </w:r>
      <w:r>
        <w:rPr>
          <w:rFonts w:ascii="Times New Roman" w:hAnsi="Times New Roman" w:cs="Times New Roman"/>
          <w:sz w:val="24"/>
          <w:szCs w:val="24"/>
        </w:rPr>
        <w:t xml:space="preserve"> </w:t>
      </w:r>
    </w:p>
    <w:p w:rsidR="00C903A9" w:rsidRDefault="00C903A9" w:rsidP="006E551C">
      <w:pPr>
        <w:pStyle w:val="Odlomakpopisa"/>
        <w:numPr>
          <w:ilvl w:val="0"/>
          <w:numId w:val="5"/>
        </w:numPr>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donošenje Izmjena i dopuna Plana na Županijskoj skupštini. </w:t>
      </w:r>
    </w:p>
    <w:p w:rsidR="00C903A9" w:rsidRDefault="006016C8" w:rsidP="006E551C">
      <w:pPr>
        <w:spacing w:after="0" w:line="300" w:lineRule="exact"/>
        <w:jc w:val="both"/>
        <w:rPr>
          <w:rFonts w:ascii="Times New Roman" w:hAnsi="Times New Roman" w:cs="Times New Roman"/>
          <w:sz w:val="24"/>
          <w:szCs w:val="24"/>
        </w:rPr>
      </w:pPr>
      <w:r>
        <w:rPr>
          <w:rFonts w:ascii="Times New Roman" w:hAnsi="Times New Roman"/>
          <w:sz w:val="24"/>
          <w:szCs w:val="24"/>
        </w:rPr>
        <w:tab/>
      </w:r>
      <w:r w:rsidR="00C903A9">
        <w:rPr>
          <w:rFonts w:ascii="Times New Roman" w:hAnsi="Times New Roman"/>
          <w:sz w:val="24"/>
          <w:szCs w:val="24"/>
        </w:rPr>
        <w:t>Ukoliko iz objektivnih razloga dođe do pomaka u rokovima rokovi se pomiču, ali se ne mijenja trajanje pojedine faze što će se smatrati sukladno ovom članku Odluke uz posebno obrazloženje. Navedenim pomacima se ne mogu mijenjati rokovi određeni odredbama Zakona o prostornom uređenju.</w:t>
      </w:r>
    </w:p>
    <w:p w:rsidR="006E551C" w:rsidRPr="00606DE8" w:rsidRDefault="006E551C" w:rsidP="003C7FA7">
      <w:pPr>
        <w:spacing w:after="0" w:line="120" w:lineRule="auto"/>
        <w:jc w:val="both"/>
        <w:rPr>
          <w:rFonts w:ascii="Times New Roman" w:hAnsi="Times New Roman"/>
          <w:b/>
          <w:sz w:val="24"/>
          <w:szCs w:val="24"/>
        </w:rPr>
      </w:pPr>
    </w:p>
    <w:p w:rsidR="00C903A9" w:rsidRPr="00606DE8" w:rsidRDefault="006E551C" w:rsidP="00C903A9">
      <w:pPr>
        <w:spacing w:after="100"/>
        <w:jc w:val="both"/>
        <w:rPr>
          <w:rFonts w:ascii="Times New Roman" w:hAnsi="Times New Roman"/>
          <w:b/>
          <w:sz w:val="24"/>
          <w:szCs w:val="24"/>
        </w:rPr>
      </w:pPr>
      <w:r w:rsidRPr="00606DE8">
        <w:rPr>
          <w:rFonts w:ascii="Times New Roman" w:hAnsi="Times New Roman"/>
          <w:b/>
          <w:sz w:val="24"/>
          <w:szCs w:val="24"/>
        </w:rPr>
        <w:t xml:space="preserve">11. </w:t>
      </w:r>
      <w:r w:rsidR="00756DB3" w:rsidRPr="00606DE8">
        <w:rPr>
          <w:rFonts w:ascii="Times New Roman" w:hAnsi="Times New Roman"/>
          <w:b/>
          <w:sz w:val="24"/>
          <w:szCs w:val="24"/>
        </w:rPr>
        <w:t xml:space="preserve">IZVORI FINANCIRANJA IZRADE IZMJENA I DOPUNA PLANA </w:t>
      </w:r>
    </w:p>
    <w:p w:rsidR="00C903A9" w:rsidRDefault="00C903A9" w:rsidP="00C903A9">
      <w:pPr>
        <w:spacing w:after="100"/>
        <w:jc w:val="center"/>
        <w:rPr>
          <w:rFonts w:ascii="Times New Roman" w:hAnsi="Times New Roman"/>
          <w:b/>
          <w:sz w:val="24"/>
          <w:szCs w:val="24"/>
        </w:rPr>
      </w:pPr>
      <w:r>
        <w:rPr>
          <w:rFonts w:ascii="Times New Roman" w:hAnsi="Times New Roman"/>
          <w:b/>
          <w:sz w:val="24"/>
          <w:szCs w:val="24"/>
        </w:rPr>
        <w:t xml:space="preserve">Članak 11. </w:t>
      </w:r>
    </w:p>
    <w:p w:rsidR="00C903A9" w:rsidRDefault="00756DB3" w:rsidP="00C903A9">
      <w:pPr>
        <w:spacing w:after="100"/>
        <w:jc w:val="both"/>
        <w:rPr>
          <w:rFonts w:ascii="Times New Roman" w:hAnsi="Times New Roman"/>
          <w:sz w:val="24"/>
          <w:szCs w:val="24"/>
        </w:rPr>
      </w:pPr>
      <w:r>
        <w:rPr>
          <w:rFonts w:ascii="Times New Roman" w:hAnsi="Times New Roman"/>
          <w:sz w:val="24"/>
          <w:szCs w:val="24"/>
        </w:rPr>
        <w:tab/>
        <w:t>Z</w:t>
      </w:r>
      <w:r w:rsidR="00C903A9">
        <w:rPr>
          <w:rFonts w:ascii="Times New Roman" w:hAnsi="Times New Roman"/>
          <w:sz w:val="24"/>
          <w:szCs w:val="24"/>
        </w:rPr>
        <w:t xml:space="preserve">a izradu </w:t>
      </w:r>
      <w:r>
        <w:rPr>
          <w:rFonts w:ascii="Times New Roman" w:hAnsi="Times New Roman"/>
          <w:sz w:val="24"/>
          <w:szCs w:val="24"/>
        </w:rPr>
        <w:t>I</w:t>
      </w:r>
      <w:r w:rsidR="00C903A9">
        <w:rPr>
          <w:rFonts w:ascii="Times New Roman" w:hAnsi="Times New Roman"/>
          <w:sz w:val="24"/>
          <w:szCs w:val="24"/>
        </w:rPr>
        <w:t xml:space="preserve">zmjena i dopuna </w:t>
      </w:r>
      <w:r>
        <w:rPr>
          <w:rFonts w:ascii="Times New Roman" w:hAnsi="Times New Roman"/>
          <w:sz w:val="24"/>
          <w:szCs w:val="24"/>
        </w:rPr>
        <w:t>P</w:t>
      </w:r>
      <w:r w:rsidR="00C903A9">
        <w:rPr>
          <w:rFonts w:ascii="Times New Roman" w:hAnsi="Times New Roman"/>
          <w:sz w:val="24"/>
          <w:szCs w:val="24"/>
        </w:rPr>
        <w:t xml:space="preserve">lana potrebno </w:t>
      </w:r>
      <w:r>
        <w:rPr>
          <w:rFonts w:ascii="Times New Roman" w:hAnsi="Times New Roman"/>
          <w:sz w:val="24"/>
          <w:szCs w:val="24"/>
        </w:rPr>
        <w:t xml:space="preserve">je </w:t>
      </w:r>
      <w:r w:rsidR="00C903A9">
        <w:rPr>
          <w:rFonts w:ascii="Times New Roman" w:hAnsi="Times New Roman"/>
          <w:sz w:val="24"/>
          <w:szCs w:val="24"/>
        </w:rPr>
        <w:t xml:space="preserve">osigurati </w:t>
      </w:r>
      <w:r>
        <w:rPr>
          <w:rFonts w:ascii="Times New Roman" w:hAnsi="Times New Roman"/>
          <w:sz w:val="24"/>
          <w:szCs w:val="24"/>
        </w:rPr>
        <w:t xml:space="preserve">sredstva </w:t>
      </w:r>
      <w:r w:rsidR="00C903A9">
        <w:rPr>
          <w:rFonts w:ascii="Times New Roman" w:hAnsi="Times New Roman"/>
          <w:sz w:val="24"/>
          <w:szCs w:val="24"/>
        </w:rPr>
        <w:t>djelomično u Proračunu Ličko-senjske županije</w:t>
      </w:r>
      <w:r>
        <w:rPr>
          <w:rFonts w:ascii="Times New Roman" w:hAnsi="Times New Roman"/>
          <w:sz w:val="24"/>
          <w:szCs w:val="24"/>
        </w:rPr>
        <w:t>,</w:t>
      </w:r>
      <w:r w:rsidR="00C903A9">
        <w:rPr>
          <w:rFonts w:ascii="Times New Roman" w:hAnsi="Times New Roman"/>
          <w:sz w:val="24"/>
          <w:szCs w:val="24"/>
        </w:rPr>
        <w:t xml:space="preserve"> a djelomično ih osiguravaju investitori.</w:t>
      </w:r>
    </w:p>
    <w:p w:rsidR="00756DB3" w:rsidRDefault="00756DB3" w:rsidP="00756DB3">
      <w:pPr>
        <w:spacing w:after="0" w:line="120" w:lineRule="auto"/>
        <w:jc w:val="both"/>
        <w:rPr>
          <w:rFonts w:ascii="Times New Roman" w:hAnsi="Times New Roman"/>
          <w:b/>
          <w:sz w:val="24"/>
          <w:szCs w:val="24"/>
        </w:rPr>
      </w:pPr>
    </w:p>
    <w:p w:rsidR="00C903A9" w:rsidRPr="00606DE8" w:rsidRDefault="006E551C" w:rsidP="006E551C">
      <w:pPr>
        <w:tabs>
          <w:tab w:val="left" w:pos="567"/>
        </w:tabs>
        <w:spacing w:after="100"/>
        <w:jc w:val="both"/>
        <w:rPr>
          <w:rFonts w:ascii="Times New Roman" w:hAnsi="Times New Roman"/>
          <w:b/>
          <w:sz w:val="24"/>
          <w:szCs w:val="24"/>
        </w:rPr>
      </w:pPr>
      <w:r w:rsidRPr="00606DE8">
        <w:rPr>
          <w:rFonts w:ascii="Times New Roman" w:hAnsi="Times New Roman"/>
          <w:b/>
          <w:sz w:val="24"/>
          <w:szCs w:val="24"/>
        </w:rPr>
        <w:t xml:space="preserve">12. </w:t>
      </w:r>
      <w:r w:rsidR="00756DB3" w:rsidRPr="00606DE8">
        <w:rPr>
          <w:rFonts w:ascii="Times New Roman" w:hAnsi="Times New Roman"/>
          <w:b/>
          <w:sz w:val="24"/>
          <w:szCs w:val="24"/>
        </w:rPr>
        <w:t xml:space="preserve">ODLUKA O DRUGIM PITANJIMA ZNAČAJNIM ZA IZRADU NACRTA </w:t>
      </w:r>
      <w:r w:rsidRPr="00606DE8">
        <w:rPr>
          <w:rFonts w:ascii="Times New Roman" w:hAnsi="Times New Roman"/>
          <w:b/>
          <w:sz w:val="24"/>
          <w:szCs w:val="24"/>
        </w:rPr>
        <w:tab/>
      </w:r>
      <w:r w:rsidR="00756DB3" w:rsidRPr="00606DE8">
        <w:rPr>
          <w:rFonts w:ascii="Times New Roman" w:hAnsi="Times New Roman"/>
          <w:b/>
          <w:sz w:val="24"/>
          <w:szCs w:val="24"/>
        </w:rPr>
        <w:t>PROSTORNOG PLANA</w:t>
      </w:r>
    </w:p>
    <w:p w:rsidR="00C903A9" w:rsidRDefault="00C903A9" w:rsidP="003C7FA7">
      <w:pPr>
        <w:spacing w:after="0" w:line="300" w:lineRule="exact"/>
        <w:jc w:val="center"/>
        <w:rPr>
          <w:rFonts w:ascii="Times New Roman" w:hAnsi="Times New Roman"/>
          <w:b/>
          <w:sz w:val="24"/>
          <w:szCs w:val="24"/>
        </w:rPr>
      </w:pPr>
      <w:r>
        <w:rPr>
          <w:rFonts w:ascii="Times New Roman" w:hAnsi="Times New Roman"/>
          <w:b/>
          <w:sz w:val="24"/>
          <w:szCs w:val="24"/>
        </w:rPr>
        <w:t>Članak 1</w:t>
      </w:r>
      <w:r w:rsidR="00FF5A3F">
        <w:rPr>
          <w:rFonts w:ascii="Times New Roman" w:hAnsi="Times New Roman"/>
          <w:b/>
          <w:sz w:val="24"/>
          <w:szCs w:val="24"/>
        </w:rPr>
        <w:t>2</w:t>
      </w:r>
      <w:r>
        <w:rPr>
          <w:rFonts w:ascii="Times New Roman" w:hAnsi="Times New Roman"/>
          <w:b/>
          <w:sz w:val="24"/>
          <w:szCs w:val="24"/>
        </w:rPr>
        <w:t xml:space="preserve">. </w:t>
      </w:r>
    </w:p>
    <w:p w:rsidR="003C7FA7" w:rsidRDefault="00756DB3" w:rsidP="003C7FA7">
      <w:pPr>
        <w:pStyle w:val="box457373"/>
        <w:spacing w:before="0" w:beforeAutospacing="0" w:after="0" w:afterAutospacing="0" w:line="120" w:lineRule="auto"/>
        <w:jc w:val="both"/>
      </w:pPr>
      <w:r>
        <w:tab/>
      </w:r>
    </w:p>
    <w:p w:rsidR="00C903A9" w:rsidRDefault="003C7FA7" w:rsidP="003C7FA7">
      <w:pPr>
        <w:pStyle w:val="box457373"/>
        <w:spacing w:before="0" w:beforeAutospacing="0" w:after="0" w:afterAutospacing="0" w:line="300" w:lineRule="exact"/>
        <w:jc w:val="both"/>
      </w:pPr>
      <w:r>
        <w:tab/>
      </w:r>
      <w:r w:rsidR="00C903A9">
        <w:t>Sukladno mišljenju Ministarstva</w:t>
      </w:r>
      <w:r w:rsidR="00756DB3">
        <w:t xml:space="preserve"> zaštite okoliša i energetike (</w:t>
      </w:r>
      <w:r w:rsidR="00C903A9">
        <w:t xml:space="preserve">KLASA: 351-03/17-04/211, URBROJ: 517-06-2-1-2-17-2 od 13. veljače 2017. godine) provest će se postupak strateške procjene utjecaja na okoliš s Glavnom ocjenom prihvatljivosti za ekološku mrežu za </w:t>
      </w:r>
      <w:r w:rsidR="00C903A9">
        <w:lastRenderedPageBreak/>
        <w:t>Izmjene i dopune Plana po odredbama Zakona o zaštiti okoliša i Zakona o zaštiti prirode, kojim će se sagledati kumulativna priroda utjecaja X. Izmjena i dopuna Plana.</w:t>
      </w:r>
    </w:p>
    <w:p w:rsidR="00A53973" w:rsidRDefault="00A53973" w:rsidP="003C7FA7">
      <w:pPr>
        <w:pStyle w:val="box457373"/>
        <w:spacing w:before="0" w:beforeAutospacing="0" w:after="0" w:afterAutospacing="0" w:line="300" w:lineRule="exact"/>
        <w:jc w:val="both"/>
      </w:pPr>
    </w:p>
    <w:p w:rsidR="00C903A9" w:rsidRPr="00A53973" w:rsidRDefault="003C7FA7" w:rsidP="00C903A9">
      <w:pPr>
        <w:spacing w:after="100"/>
        <w:jc w:val="both"/>
        <w:rPr>
          <w:rFonts w:ascii="Times New Roman" w:hAnsi="Times New Roman"/>
          <w:b/>
          <w:sz w:val="24"/>
          <w:szCs w:val="24"/>
        </w:rPr>
      </w:pPr>
      <w:r w:rsidRPr="00A53973">
        <w:rPr>
          <w:rFonts w:ascii="Times New Roman" w:hAnsi="Times New Roman"/>
          <w:b/>
          <w:sz w:val="24"/>
          <w:szCs w:val="24"/>
        </w:rPr>
        <w:t xml:space="preserve">13. </w:t>
      </w:r>
      <w:r w:rsidR="00756DB3" w:rsidRPr="00A53973">
        <w:rPr>
          <w:rFonts w:ascii="Times New Roman" w:hAnsi="Times New Roman"/>
          <w:b/>
          <w:sz w:val="24"/>
          <w:szCs w:val="24"/>
        </w:rPr>
        <w:t xml:space="preserve">PRIJELAZNE I ZAVRŠNE ODREDBE </w:t>
      </w:r>
    </w:p>
    <w:p w:rsidR="00C903A9" w:rsidRDefault="00C903A9" w:rsidP="00C903A9">
      <w:pPr>
        <w:spacing w:after="100"/>
        <w:jc w:val="center"/>
        <w:rPr>
          <w:rFonts w:ascii="Times New Roman" w:hAnsi="Times New Roman"/>
          <w:b/>
          <w:sz w:val="24"/>
          <w:szCs w:val="24"/>
        </w:rPr>
      </w:pPr>
      <w:r>
        <w:rPr>
          <w:rFonts w:ascii="Times New Roman" w:hAnsi="Times New Roman"/>
          <w:b/>
          <w:sz w:val="24"/>
          <w:szCs w:val="24"/>
        </w:rPr>
        <w:t>Članak 1</w:t>
      </w:r>
      <w:r w:rsidR="00FF5A3F">
        <w:rPr>
          <w:rFonts w:ascii="Times New Roman" w:hAnsi="Times New Roman"/>
          <w:b/>
          <w:sz w:val="24"/>
          <w:szCs w:val="24"/>
        </w:rPr>
        <w:t>3</w:t>
      </w:r>
      <w:r>
        <w:rPr>
          <w:rFonts w:ascii="Times New Roman" w:hAnsi="Times New Roman"/>
          <w:b/>
          <w:sz w:val="24"/>
          <w:szCs w:val="24"/>
        </w:rPr>
        <w:t xml:space="preserve">. </w:t>
      </w:r>
    </w:p>
    <w:p w:rsidR="00C903A9" w:rsidRDefault="00756DB3" w:rsidP="00AB7E1C">
      <w:pPr>
        <w:pStyle w:val="Default"/>
        <w:spacing w:line="300" w:lineRule="exact"/>
        <w:jc w:val="both"/>
        <w:rPr>
          <w:rFonts w:ascii="Times New Roman" w:hAnsi="Times New Roman" w:cs="Times New Roman"/>
        </w:rPr>
      </w:pPr>
      <w:r>
        <w:rPr>
          <w:rFonts w:ascii="Times New Roman" w:hAnsi="Times New Roman" w:cs="Times New Roman"/>
        </w:rPr>
        <w:tab/>
      </w:r>
      <w:r w:rsidR="00C903A9">
        <w:rPr>
          <w:rFonts w:ascii="Times New Roman" w:hAnsi="Times New Roman" w:cs="Times New Roman"/>
        </w:rPr>
        <w:t>Provedba ove Odluke povjerava se Upravnom odjelu za graditeljstvo, zaštitu okoliša i prirode te komunalno gospodarstvo Ličko-senjske županije</w:t>
      </w:r>
      <w:r w:rsidR="00C903A9">
        <w:rPr>
          <w:rFonts w:ascii="Times New Roman" w:hAnsi="Times New Roman" w:cs="Times New Roman"/>
          <w:color w:val="auto"/>
        </w:rPr>
        <w:t xml:space="preserve"> </w:t>
      </w:r>
    </w:p>
    <w:p w:rsidR="00756DB3" w:rsidRDefault="00756DB3" w:rsidP="00AB7E1C">
      <w:pPr>
        <w:spacing w:after="0" w:line="300" w:lineRule="exact"/>
        <w:jc w:val="center"/>
        <w:rPr>
          <w:rFonts w:ascii="Times New Roman" w:hAnsi="Times New Roman"/>
          <w:b/>
          <w:sz w:val="24"/>
          <w:szCs w:val="24"/>
        </w:rPr>
      </w:pPr>
    </w:p>
    <w:p w:rsidR="003853D5" w:rsidRDefault="003853D5" w:rsidP="00AB7E1C">
      <w:pPr>
        <w:spacing w:after="0" w:line="300" w:lineRule="exact"/>
        <w:jc w:val="center"/>
        <w:rPr>
          <w:rFonts w:ascii="Times New Roman" w:hAnsi="Times New Roman"/>
          <w:b/>
          <w:sz w:val="24"/>
          <w:szCs w:val="24"/>
        </w:rPr>
      </w:pPr>
      <w:r>
        <w:rPr>
          <w:rFonts w:ascii="Times New Roman" w:hAnsi="Times New Roman"/>
          <w:b/>
          <w:sz w:val="24"/>
          <w:szCs w:val="24"/>
        </w:rPr>
        <w:t>Članak 1</w:t>
      </w:r>
      <w:r w:rsidR="00FF5A3F">
        <w:rPr>
          <w:rFonts w:ascii="Times New Roman" w:hAnsi="Times New Roman"/>
          <w:b/>
          <w:sz w:val="24"/>
          <w:szCs w:val="24"/>
        </w:rPr>
        <w:t>4</w:t>
      </w:r>
      <w:r>
        <w:rPr>
          <w:rFonts w:ascii="Times New Roman" w:hAnsi="Times New Roman"/>
          <w:b/>
          <w:sz w:val="24"/>
          <w:szCs w:val="24"/>
        </w:rPr>
        <w:t xml:space="preserve">. </w:t>
      </w:r>
    </w:p>
    <w:p w:rsidR="00AB7E1C" w:rsidRPr="00F70A93" w:rsidRDefault="00AB7E1C" w:rsidP="00AB7E1C">
      <w:pPr>
        <w:spacing w:after="0" w:line="120" w:lineRule="auto"/>
        <w:jc w:val="center"/>
        <w:rPr>
          <w:rFonts w:ascii="Times New Roman" w:hAnsi="Times New Roman" w:cs="Times New Roman"/>
          <w:b/>
          <w:color w:val="FF0000"/>
          <w:sz w:val="24"/>
          <w:szCs w:val="24"/>
        </w:rPr>
      </w:pPr>
    </w:p>
    <w:p w:rsidR="00C903A9" w:rsidRPr="002A6BF2" w:rsidRDefault="003853D5" w:rsidP="00AB7E1C">
      <w:pPr>
        <w:pStyle w:val="Default"/>
        <w:spacing w:line="300" w:lineRule="exact"/>
        <w:jc w:val="both"/>
        <w:rPr>
          <w:rFonts w:ascii="Times New Roman" w:hAnsi="Times New Roman" w:cs="Times New Roman"/>
          <w:color w:val="auto"/>
        </w:rPr>
      </w:pPr>
      <w:r w:rsidRPr="00F70A93">
        <w:rPr>
          <w:rFonts w:ascii="Times New Roman" w:hAnsi="Times New Roman" w:cs="Times New Roman"/>
          <w:color w:val="FF0000"/>
        </w:rPr>
        <w:tab/>
      </w:r>
      <w:r w:rsidR="00C903A9" w:rsidRPr="002A6BF2">
        <w:rPr>
          <w:rFonts w:ascii="Times New Roman" w:hAnsi="Times New Roman" w:cs="Times New Roman"/>
          <w:color w:val="auto"/>
        </w:rPr>
        <w:t>Ova Odluka stupa na snagu osmog</w:t>
      </w:r>
      <w:r w:rsidR="002A6BF2" w:rsidRPr="002A6BF2">
        <w:rPr>
          <w:rFonts w:ascii="Times New Roman" w:hAnsi="Times New Roman" w:cs="Times New Roman"/>
          <w:color w:val="auto"/>
        </w:rPr>
        <w:t>a</w:t>
      </w:r>
      <w:r w:rsidR="00C903A9" w:rsidRPr="002A6BF2">
        <w:rPr>
          <w:rFonts w:ascii="Times New Roman" w:hAnsi="Times New Roman" w:cs="Times New Roman"/>
          <w:color w:val="auto"/>
        </w:rPr>
        <w:t xml:space="preserve"> dana od dana objave u „Županijskom glasniku“ Ličko-senjske župani</w:t>
      </w:r>
      <w:r w:rsidR="00756DB3" w:rsidRPr="002A6BF2">
        <w:rPr>
          <w:rFonts w:ascii="Times New Roman" w:hAnsi="Times New Roman" w:cs="Times New Roman"/>
          <w:color w:val="auto"/>
        </w:rPr>
        <w:t>je</w:t>
      </w:r>
      <w:r w:rsidR="00AE64BF" w:rsidRPr="002A6BF2">
        <w:rPr>
          <w:rFonts w:ascii="Times New Roman" w:hAnsi="Times New Roman" w:cs="Times New Roman"/>
          <w:color w:val="auto"/>
        </w:rPr>
        <w:t>,</w:t>
      </w:r>
      <w:r w:rsidR="00756DB3" w:rsidRPr="002A6BF2">
        <w:rPr>
          <w:rFonts w:ascii="Times New Roman" w:hAnsi="Times New Roman" w:cs="Times New Roman"/>
          <w:color w:val="auto"/>
        </w:rPr>
        <w:t xml:space="preserve"> a objavit će se </w:t>
      </w:r>
      <w:r w:rsidR="00AE64BF" w:rsidRPr="002A6BF2">
        <w:rPr>
          <w:rFonts w:ascii="Times New Roman" w:hAnsi="Times New Roman" w:cs="Times New Roman"/>
          <w:color w:val="auto"/>
        </w:rPr>
        <w:t xml:space="preserve">i </w:t>
      </w:r>
      <w:r w:rsidR="00C903A9" w:rsidRPr="002A6BF2">
        <w:rPr>
          <w:rFonts w:ascii="Times New Roman" w:hAnsi="Times New Roman" w:cs="Times New Roman"/>
          <w:color w:val="auto"/>
        </w:rPr>
        <w:t xml:space="preserve">na </w:t>
      </w:r>
      <w:r w:rsidR="00756DB3" w:rsidRPr="002A6BF2">
        <w:rPr>
          <w:rFonts w:ascii="Times New Roman" w:hAnsi="Times New Roman" w:cs="Times New Roman"/>
          <w:color w:val="auto"/>
        </w:rPr>
        <w:t xml:space="preserve">web stranici </w:t>
      </w:r>
      <w:r w:rsidR="00C903A9" w:rsidRPr="002A6BF2">
        <w:rPr>
          <w:rFonts w:ascii="Times New Roman" w:hAnsi="Times New Roman" w:cs="Times New Roman"/>
          <w:color w:val="auto"/>
        </w:rPr>
        <w:t>Županije</w:t>
      </w:r>
      <w:r w:rsidR="00756DB3" w:rsidRPr="002A6BF2">
        <w:rPr>
          <w:rFonts w:ascii="Times New Roman" w:hAnsi="Times New Roman" w:cs="Times New Roman"/>
          <w:color w:val="auto"/>
        </w:rPr>
        <w:t xml:space="preserve"> (</w:t>
      </w:r>
      <w:proofErr w:type="spellStart"/>
      <w:r w:rsidR="00756DB3" w:rsidRPr="002A6BF2">
        <w:rPr>
          <w:rFonts w:ascii="Times New Roman" w:hAnsi="Times New Roman" w:cs="Times New Roman"/>
          <w:color w:val="auto"/>
        </w:rPr>
        <w:t>www.licko</w:t>
      </w:r>
      <w:proofErr w:type="spellEnd"/>
      <w:r w:rsidR="00756DB3" w:rsidRPr="002A6BF2">
        <w:rPr>
          <w:rFonts w:ascii="Times New Roman" w:hAnsi="Times New Roman" w:cs="Times New Roman"/>
          <w:color w:val="auto"/>
        </w:rPr>
        <w:t>-</w:t>
      </w:r>
      <w:proofErr w:type="spellStart"/>
      <w:r w:rsidR="00756DB3" w:rsidRPr="002A6BF2">
        <w:rPr>
          <w:rFonts w:ascii="Times New Roman" w:hAnsi="Times New Roman" w:cs="Times New Roman"/>
          <w:color w:val="auto"/>
        </w:rPr>
        <w:t>senjska.hr</w:t>
      </w:r>
      <w:proofErr w:type="spellEnd"/>
      <w:r w:rsidR="00756DB3" w:rsidRPr="002A6BF2">
        <w:rPr>
          <w:rFonts w:ascii="Times New Roman" w:hAnsi="Times New Roman" w:cs="Times New Roman"/>
          <w:color w:val="auto"/>
        </w:rPr>
        <w:t>)</w:t>
      </w:r>
      <w:r w:rsidR="00C903A9" w:rsidRPr="002A6BF2">
        <w:rPr>
          <w:rFonts w:ascii="Times New Roman" w:hAnsi="Times New Roman" w:cs="Times New Roman"/>
          <w:color w:val="auto"/>
        </w:rPr>
        <w:t xml:space="preserve"> i </w:t>
      </w:r>
      <w:r w:rsidR="00756DB3" w:rsidRPr="002A6BF2">
        <w:rPr>
          <w:rFonts w:ascii="Times New Roman" w:hAnsi="Times New Roman" w:cs="Times New Roman"/>
          <w:color w:val="auto"/>
        </w:rPr>
        <w:t xml:space="preserve">na oglasnoj ploči </w:t>
      </w:r>
      <w:r w:rsidR="00C903A9" w:rsidRPr="002A6BF2">
        <w:rPr>
          <w:rFonts w:ascii="Times New Roman" w:hAnsi="Times New Roman" w:cs="Times New Roman"/>
          <w:color w:val="auto"/>
        </w:rPr>
        <w:t xml:space="preserve">Ministarstva graditeljstva i </w:t>
      </w:r>
      <w:bookmarkStart w:id="0" w:name="_GoBack"/>
      <w:bookmarkEnd w:id="0"/>
      <w:r w:rsidR="00C903A9" w:rsidRPr="002A6BF2">
        <w:rPr>
          <w:rFonts w:ascii="Times New Roman" w:hAnsi="Times New Roman" w:cs="Times New Roman"/>
          <w:color w:val="auto"/>
        </w:rPr>
        <w:t>prostornog uređenja</w:t>
      </w:r>
      <w:r w:rsidR="00756DB3" w:rsidRPr="002A6BF2">
        <w:rPr>
          <w:rFonts w:ascii="Times New Roman" w:hAnsi="Times New Roman" w:cs="Times New Roman"/>
          <w:color w:val="auto"/>
        </w:rPr>
        <w:t>.</w:t>
      </w:r>
    </w:p>
    <w:p w:rsidR="003853D5" w:rsidRPr="002A6BF2" w:rsidRDefault="003853D5" w:rsidP="00AB7E1C">
      <w:pPr>
        <w:spacing w:after="0" w:line="300" w:lineRule="exact"/>
        <w:jc w:val="center"/>
        <w:rPr>
          <w:rFonts w:ascii="Times New Roman" w:hAnsi="Times New Roman"/>
          <w:b/>
          <w:sz w:val="24"/>
          <w:szCs w:val="24"/>
        </w:rPr>
      </w:pPr>
    </w:p>
    <w:p w:rsidR="003853D5" w:rsidRDefault="003853D5" w:rsidP="00C903A9">
      <w:pPr>
        <w:spacing w:after="100"/>
        <w:jc w:val="center"/>
        <w:rPr>
          <w:rFonts w:ascii="Times New Roman" w:hAnsi="Times New Roman"/>
          <w:b/>
          <w:sz w:val="24"/>
          <w:szCs w:val="24"/>
        </w:rPr>
      </w:pPr>
    </w:p>
    <w:p w:rsidR="003853D5" w:rsidRPr="00411FCB" w:rsidRDefault="003853D5" w:rsidP="003853D5">
      <w:pPr>
        <w:pStyle w:val="Default"/>
        <w:tabs>
          <w:tab w:val="left" w:pos="4536"/>
        </w:tabs>
        <w:jc w:val="both"/>
        <w:rPr>
          <w:rFonts w:ascii="Times New Roman" w:hAnsi="Times New Roman" w:cs="Times New Roman"/>
          <w:b/>
          <w:color w:val="auto"/>
          <w:sz w:val="25"/>
          <w:szCs w:val="25"/>
        </w:rPr>
      </w:pPr>
      <w:r>
        <w:rPr>
          <w:rFonts w:ascii="Times New Roman" w:hAnsi="Times New Roman" w:cs="Times New Roman"/>
          <w:b/>
          <w:color w:val="auto"/>
          <w:sz w:val="25"/>
          <w:szCs w:val="25"/>
        </w:rPr>
        <w:tab/>
      </w:r>
      <w:r>
        <w:rPr>
          <w:rFonts w:ascii="Times New Roman" w:hAnsi="Times New Roman" w:cs="Times New Roman"/>
          <w:b/>
          <w:color w:val="auto"/>
          <w:sz w:val="25"/>
          <w:szCs w:val="25"/>
        </w:rPr>
        <w:tab/>
      </w:r>
      <w:r>
        <w:rPr>
          <w:rFonts w:ascii="Times New Roman" w:hAnsi="Times New Roman" w:cs="Times New Roman"/>
          <w:b/>
          <w:color w:val="auto"/>
          <w:sz w:val="25"/>
          <w:szCs w:val="25"/>
        </w:rPr>
        <w:tab/>
      </w:r>
      <w:r w:rsidRPr="00411FCB">
        <w:rPr>
          <w:rFonts w:ascii="Times New Roman" w:hAnsi="Times New Roman" w:cs="Times New Roman"/>
          <w:b/>
          <w:color w:val="auto"/>
          <w:sz w:val="25"/>
          <w:szCs w:val="25"/>
        </w:rPr>
        <w:t xml:space="preserve">P R E D S J E D N I K </w:t>
      </w:r>
    </w:p>
    <w:p w:rsidR="003853D5" w:rsidRPr="007A0C38" w:rsidRDefault="003853D5" w:rsidP="003853D5">
      <w:pPr>
        <w:pStyle w:val="Default"/>
        <w:tabs>
          <w:tab w:val="left" w:pos="4536"/>
        </w:tabs>
        <w:jc w:val="both"/>
        <w:rPr>
          <w:rFonts w:ascii="Times New Roman" w:hAnsi="Times New Roman" w:cs="Times New Roman"/>
          <w:color w:val="auto"/>
        </w:rPr>
      </w:pPr>
    </w:p>
    <w:p w:rsidR="003853D5" w:rsidRPr="007A0C38" w:rsidRDefault="003853D5" w:rsidP="003853D5">
      <w:pPr>
        <w:pStyle w:val="Default"/>
        <w:tabs>
          <w:tab w:val="left" w:pos="4536"/>
        </w:tabs>
        <w:jc w:val="both"/>
        <w:rPr>
          <w:rFonts w:ascii="Times New Roman" w:hAnsi="Times New Roman" w:cs="Times New Roman"/>
          <w:color w:val="auto"/>
        </w:rPr>
      </w:pPr>
      <w:r w:rsidRPr="007A0C38">
        <w:rPr>
          <w:rFonts w:ascii="Times New Roman" w:hAnsi="Times New Roman" w:cs="Times New Roman"/>
          <w:color w:val="auto"/>
        </w:rPr>
        <w:tab/>
      </w:r>
      <w:r w:rsidRPr="007A0C38">
        <w:rPr>
          <w:rFonts w:ascii="Times New Roman" w:hAnsi="Times New Roman" w:cs="Times New Roman"/>
          <w:color w:val="auto"/>
        </w:rPr>
        <w:tab/>
        <w:t xml:space="preserve">  </w:t>
      </w:r>
      <w:r>
        <w:rPr>
          <w:rFonts w:ascii="Times New Roman" w:hAnsi="Times New Roman" w:cs="Times New Roman"/>
          <w:color w:val="auto"/>
        </w:rPr>
        <w:t xml:space="preserve">          </w:t>
      </w:r>
      <w:r w:rsidRPr="007A0C38">
        <w:rPr>
          <w:rFonts w:ascii="Times New Roman" w:hAnsi="Times New Roman" w:cs="Times New Roman"/>
          <w:color w:val="auto"/>
        </w:rPr>
        <w:t xml:space="preserve">  </w:t>
      </w:r>
      <w:r>
        <w:rPr>
          <w:rFonts w:ascii="Times New Roman" w:hAnsi="Times New Roman" w:cs="Times New Roman"/>
          <w:color w:val="auto"/>
        </w:rPr>
        <w:t xml:space="preserve">       </w:t>
      </w:r>
      <w:r w:rsidRPr="007A0C38">
        <w:rPr>
          <w:rFonts w:ascii="Times New Roman" w:hAnsi="Times New Roman" w:cs="Times New Roman"/>
          <w:color w:val="auto"/>
        </w:rPr>
        <w:t xml:space="preserve"> Marijan </w:t>
      </w:r>
      <w:proofErr w:type="spellStart"/>
      <w:r w:rsidRPr="007A0C38">
        <w:rPr>
          <w:rFonts w:ascii="Times New Roman" w:hAnsi="Times New Roman" w:cs="Times New Roman"/>
          <w:color w:val="auto"/>
        </w:rPr>
        <w:t>Kustić</w:t>
      </w:r>
      <w:proofErr w:type="spellEnd"/>
    </w:p>
    <w:p w:rsidR="003853D5" w:rsidRPr="007A0C38" w:rsidRDefault="003853D5" w:rsidP="003853D5">
      <w:pPr>
        <w:pStyle w:val="Default"/>
        <w:tabs>
          <w:tab w:val="left" w:pos="4536"/>
        </w:tabs>
        <w:jc w:val="both"/>
        <w:rPr>
          <w:rFonts w:ascii="Times New Roman" w:hAnsi="Times New Roman" w:cs="Times New Roman"/>
          <w:color w:val="auto"/>
        </w:rPr>
      </w:pPr>
    </w:p>
    <w:p w:rsidR="003853D5" w:rsidRPr="007A0C38" w:rsidRDefault="003853D5" w:rsidP="003853D5">
      <w:pPr>
        <w:spacing w:after="0"/>
        <w:jc w:val="both"/>
        <w:rPr>
          <w:rFonts w:ascii="Times New Roman" w:hAnsi="Times New Roman" w:cs="Times New Roman"/>
          <w:sz w:val="24"/>
          <w:szCs w:val="24"/>
        </w:rPr>
      </w:pPr>
    </w:p>
    <w:p w:rsidR="003853D5" w:rsidRPr="007A0C38" w:rsidRDefault="003853D5" w:rsidP="003853D5">
      <w:pPr>
        <w:spacing w:after="0"/>
        <w:jc w:val="both"/>
        <w:rPr>
          <w:rFonts w:ascii="Times New Roman" w:hAnsi="Times New Roman" w:cs="Times New Roman"/>
          <w:sz w:val="24"/>
          <w:szCs w:val="24"/>
        </w:rPr>
      </w:pPr>
    </w:p>
    <w:p w:rsidR="003853D5" w:rsidRDefault="003853D5" w:rsidP="00C903A9">
      <w:pPr>
        <w:spacing w:after="100"/>
        <w:jc w:val="center"/>
        <w:rPr>
          <w:rFonts w:ascii="Times New Roman" w:hAnsi="Times New Roman"/>
          <w:b/>
          <w:sz w:val="24"/>
          <w:szCs w:val="24"/>
        </w:rPr>
      </w:pPr>
    </w:p>
    <w:p w:rsidR="00D10A2B" w:rsidRDefault="00D10A2B" w:rsidP="00C903A9">
      <w:pPr>
        <w:spacing w:after="100"/>
        <w:jc w:val="center"/>
        <w:rPr>
          <w:rFonts w:ascii="Times New Roman" w:hAnsi="Times New Roman"/>
          <w:b/>
          <w:sz w:val="24"/>
          <w:szCs w:val="24"/>
        </w:rPr>
      </w:pPr>
    </w:p>
    <w:p w:rsidR="00D10A2B" w:rsidRDefault="00D10A2B" w:rsidP="00C903A9">
      <w:pPr>
        <w:spacing w:after="100"/>
        <w:jc w:val="center"/>
        <w:rPr>
          <w:rFonts w:ascii="Times New Roman" w:hAnsi="Times New Roman"/>
          <w:b/>
          <w:sz w:val="24"/>
          <w:szCs w:val="24"/>
        </w:rPr>
      </w:pPr>
    </w:p>
    <w:p w:rsidR="00D10A2B" w:rsidRDefault="00D10A2B" w:rsidP="00C903A9">
      <w:pPr>
        <w:spacing w:after="100"/>
        <w:jc w:val="center"/>
        <w:rPr>
          <w:rFonts w:ascii="Times New Roman" w:hAnsi="Times New Roman"/>
          <w:b/>
          <w:sz w:val="24"/>
          <w:szCs w:val="24"/>
        </w:rPr>
      </w:pPr>
    </w:p>
    <w:p w:rsidR="00D10A2B" w:rsidRDefault="00D10A2B" w:rsidP="00C903A9">
      <w:pPr>
        <w:spacing w:after="100"/>
        <w:jc w:val="center"/>
        <w:rPr>
          <w:rFonts w:ascii="Times New Roman" w:hAnsi="Times New Roman"/>
          <w:b/>
          <w:sz w:val="24"/>
          <w:szCs w:val="24"/>
        </w:rPr>
      </w:pPr>
    </w:p>
    <w:p w:rsidR="00D10A2B" w:rsidRDefault="00D10A2B" w:rsidP="00C903A9">
      <w:pPr>
        <w:spacing w:after="100"/>
        <w:jc w:val="center"/>
        <w:rPr>
          <w:rFonts w:ascii="Times New Roman" w:hAnsi="Times New Roman"/>
          <w:b/>
          <w:sz w:val="24"/>
          <w:szCs w:val="24"/>
        </w:rPr>
      </w:pPr>
    </w:p>
    <w:p w:rsidR="00D10A2B" w:rsidRDefault="00D10A2B" w:rsidP="00C903A9">
      <w:pPr>
        <w:spacing w:after="100"/>
        <w:jc w:val="center"/>
        <w:rPr>
          <w:rFonts w:ascii="Times New Roman" w:hAnsi="Times New Roman"/>
          <w:b/>
          <w:sz w:val="24"/>
          <w:szCs w:val="24"/>
        </w:rPr>
      </w:pPr>
    </w:p>
    <w:p w:rsidR="00D10A2B" w:rsidRDefault="00D10A2B" w:rsidP="00C903A9">
      <w:pPr>
        <w:spacing w:after="100"/>
        <w:jc w:val="center"/>
        <w:rPr>
          <w:rFonts w:ascii="Times New Roman" w:hAnsi="Times New Roman"/>
          <w:b/>
          <w:sz w:val="24"/>
          <w:szCs w:val="24"/>
        </w:rPr>
      </w:pPr>
    </w:p>
    <w:p w:rsidR="00D10A2B" w:rsidRDefault="00D10A2B" w:rsidP="00C903A9">
      <w:pPr>
        <w:spacing w:after="100"/>
        <w:jc w:val="center"/>
        <w:rPr>
          <w:rFonts w:ascii="Times New Roman" w:hAnsi="Times New Roman"/>
          <w:b/>
          <w:sz w:val="24"/>
          <w:szCs w:val="24"/>
        </w:rPr>
      </w:pPr>
    </w:p>
    <w:p w:rsidR="00D10A2B" w:rsidRDefault="00D10A2B" w:rsidP="00C903A9">
      <w:pPr>
        <w:spacing w:after="100"/>
        <w:jc w:val="center"/>
        <w:rPr>
          <w:rFonts w:ascii="Times New Roman" w:hAnsi="Times New Roman"/>
          <w:b/>
          <w:sz w:val="24"/>
          <w:szCs w:val="24"/>
        </w:rPr>
      </w:pPr>
    </w:p>
    <w:p w:rsidR="00D10A2B" w:rsidRDefault="00D10A2B" w:rsidP="00C903A9">
      <w:pPr>
        <w:spacing w:after="100"/>
        <w:jc w:val="center"/>
        <w:rPr>
          <w:rFonts w:ascii="Times New Roman" w:hAnsi="Times New Roman"/>
          <w:b/>
          <w:sz w:val="24"/>
          <w:szCs w:val="24"/>
        </w:rPr>
      </w:pPr>
    </w:p>
    <w:p w:rsidR="00D10A2B" w:rsidRDefault="00D10A2B" w:rsidP="00C903A9">
      <w:pPr>
        <w:spacing w:after="100"/>
        <w:jc w:val="center"/>
        <w:rPr>
          <w:rFonts w:ascii="Times New Roman" w:hAnsi="Times New Roman"/>
          <w:b/>
          <w:sz w:val="24"/>
          <w:szCs w:val="24"/>
        </w:rPr>
      </w:pPr>
    </w:p>
    <w:p w:rsidR="00D10A2B" w:rsidRDefault="00D10A2B" w:rsidP="00C903A9">
      <w:pPr>
        <w:spacing w:after="100"/>
        <w:jc w:val="center"/>
        <w:rPr>
          <w:rFonts w:ascii="Times New Roman" w:hAnsi="Times New Roman"/>
          <w:b/>
          <w:sz w:val="24"/>
          <w:szCs w:val="24"/>
        </w:rPr>
      </w:pPr>
    </w:p>
    <w:p w:rsidR="00D10A2B" w:rsidRDefault="00D10A2B" w:rsidP="00C903A9">
      <w:pPr>
        <w:spacing w:after="100"/>
        <w:jc w:val="center"/>
        <w:rPr>
          <w:rFonts w:ascii="Times New Roman" w:hAnsi="Times New Roman"/>
          <w:b/>
          <w:sz w:val="24"/>
          <w:szCs w:val="24"/>
        </w:rPr>
      </w:pPr>
    </w:p>
    <w:p w:rsidR="008802FB" w:rsidRDefault="008802FB" w:rsidP="00C903A9">
      <w:pPr>
        <w:spacing w:after="100"/>
        <w:jc w:val="center"/>
        <w:rPr>
          <w:rFonts w:ascii="Times New Roman" w:hAnsi="Times New Roman"/>
          <w:b/>
          <w:sz w:val="24"/>
          <w:szCs w:val="24"/>
        </w:rPr>
      </w:pPr>
    </w:p>
    <w:p w:rsidR="008802FB" w:rsidRDefault="008802FB" w:rsidP="00C903A9">
      <w:pPr>
        <w:spacing w:after="100"/>
        <w:jc w:val="center"/>
        <w:rPr>
          <w:rFonts w:ascii="Times New Roman" w:hAnsi="Times New Roman"/>
          <w:b/>
          <w:sz w:val="24"/>
          <w:szCs w:val="24"/>
        </w:rPr>
      </w:pPr>
    </w:p>
    <w:p w:rsidR="008802FB" w:rsidRDefault="008802FB" w:rsidP="00C903A9">
      <w:pPr>
        <w:spacing w:after="100"/>
        <w:jc w:val="center"/>
        <w:rPr>
          <w:rFonts w:ascii="Times New Roman" w:hAnsi="Times New Roman"/>
          <w:b/>
          <w:sz w:val="24"/>
          <w:szCs w:val="24"/>
        </w:rPr>
      </w:pPr>
    </w:p>
    <w:p w:rsidR="008802FB" w:rsidRDefault="008802FB" w:rsidP="00C903A9">
      <w:pPr>
        <w:spacing w:after="100"/>
        <w:jc w:val="center"/>
        <w:rPr>
          <w:rFonts w:ascii="Times New Roman" w:hAnsi="Times New Roman"/>
          <w:b/>
          <w:sz w:val="24"/>
          <w:szCs w:val="24"/>
        </w:rPr>
      </w:pPr>
    </w:p>
    <w:p w:rsidR="00D10A2B" w:rsidRPr="008802FB" w:rsidRDefault="00D10A2B" w:rsidP="00D10A2B">
      <w:pPr>
        <w:shd w:val="clear" w:color="auto" w:fill="FFFFFF"/>
        <w:spacing w:after="0" w:line="240" w:lineRule="exact"/>
        <w:rPr>
          <w:rFonts w:ascii="Book Antiqua" w:hAnsi="Book Antiqua"/>
          <w:sz w:val="21"/>
          <w:szCs w:val="21"/>
          <w:lang w:bidi="hi-IN"/>
        </w:rPr>
      </w:pPr>
    </w:p>
    <w:p w:rsidR="00D10A2B" w:rsidRPr="008802FB" w:rsidRDefault="00D10A2B" w:rsidP="00D10A2B">
      <w:pPr>
        <w:shd w:val="clear" w:color="auto" w:fill="FFFFFF"/>
        <w:spacing w:after="0" w:line="240" w:lineRule="exact"/>
        <w:rPr>
          <w:rFonts w:ascii="Book Antiqua" w:hAnsi="Book Antiqua"/>
          <w:sz w:val="21"/>
          <w:szCs w:val="21"/>
          <w:lang w:bidi="hi-IN"/>
        </w:rPr>
      </w:pPr>
      <w:r w:rsidRPr="008802FB">
        <w:rPr>
          <w:rFonts w:ascii="Book Antiqua" w:hAnsi="Book Antiqua"/>
          <w:sz w:val="21"/>
          <w:szCs w:val="21"/>
          <w:lang w:bidi="hi-IN"/>
        </w:rPr>
        <w:t xml:space="preserve"> </w:t>
      </w:r>
    </w:p>
    <w:p w:rsidR="00D10A2B" w:rsidRPr="008802FB" w:rsidRDefault="00D10A2B" w:rsidP="00D10A2B">
      <w:pPr>
        <w:shd w:val="clear" w:color="auto" w:fill="FFFFFF"/>
        <w:spacing w:after="0" w:line="240" w:lineRule="exact"/>
        <w:rPr>
          <w:rFonts w:ascii="Book Antiqua" w:hAnsi="Book Antiqua"/>
          <w:sz w:val="21"/>
          <w:szCs w:val="21"/>
          <w:lang w:bidi="hi-IN"/>
        </w:rPr>
      </w:pPr>
      <w:r w:rsidRPr="008802FB">
        <w:rPr>
          <w:rFonts w:ascii="Book Antiqua" w:hAnsi="Book Antiqua"/>
          <w:sz w:val="21"/>
          <w:szCs w:val="21"/>
          <w:lang w:bidi="hi-IN"/>
        </w:rPr>
        <w:t xml:space="preserve"> Ž U P A N</w:t>
      </w:r>
    </w:p>
    <w:p w:rsidR="00D10A2B" w:rsidRPr="008802FB" w:rsidRDefault="00D10A2B" w:rsidP="00D10A2B">
      <w:pPr>
        <w:spacing w:after="0" w:line="240" w:lineRule="exact"/>
        <w:rPr>
          <w:rFonts w:ascii="Book Antiqua" w:hAnsi="Book Antiqua"/>
          <w:sz w:val="21"/>
          <w:szCs w:val="21"/>
        </w:rPr>
      </w:pPr>
      <w:r w:rsidRPr="008802FB">
        <w:rPr>
          <w:rFonts w:ascii="Book Antiqua" w:hAnsi="Book Antiqua"/>
          <w:sz w:val="21"/>
          <w:szCs w:val="21"/>
          <w:lang w:bidi="hi-IN"/>
        </w:rPr>
        <w:t xml:space="preserve"> KLASA: </w:t>
      </w:r>
      <w:r w:rsidRPr="008802FB">
        <w:rPr>
          <w:rFonts w:ascii="Book Antiqua" w:hAnsi="Book Antiqua"/>
          <w:sz w:val="21"/>
          <w:szCs w:val="21"/>
        </w:rPr>
        <w:t>350-01/17-01/01</w:t>
      </w:r>
    </w:p>
    <w:p w:rsidR="00D10A2B" w:rsidRPr="008802FB" w:rsidRDefault="00D10A2B" w:rsidP="00D10A2B">
      <w:pPr>
        <w:shd w:val="clear" w:color="auto" w:fill="FFFFFF"/>
        <w:spacing w:after="0" w:line="240" w:lineRule="exact"/>
        <w:jc w:val="both"/>
        <w:rPr>
          <w:rFonts w:ascii="Book Antiqua" w:hAnsi="Book Antiqua"/>
          <w:sz w:val="21"/>
          <w:szCs w:val="21"/>
          <w:lang w:bidi="hi-IN"/>
        </w:rPr>
      </w:pPr>
      <w:r w:rsidRPr="008802FB">
        <w:rPr>
          <w:rFonts w:ascii="Book Antiqua" w:hAnsi="Book Antiqua"/>
          <w:sz w:val="21"/>
          <w:szCs w:val="21"/>
          <w:lang w:bidi="hi-IN"/>
        </w:rPr>
        <w:t xml:space="preserve"> URBROJ: 2125/1-02-19-01</w:t>
      </w:r>
    </w:p>
    <w:p w:rsidR="00D10A2B" w:rsidRPr="008802FB" w:rsidRDefault="00D10A2B" w:rsidP="00D10A2B">
      <w:pPr>
        <w:shd w:val="clear" w:color="auto" w:fill="FFFFFF"/>
        <w:spacing w:after="0" w:line="240" w:lineRule="exact"/>
        <w:jc w:val="both"/>
        <w:rPr>
          <w:rFonts w:ascii="Book Antiqua" w:hAnsi="Book Antiqua"/>
          <w:sz w:val="21"/>
          <w:szCs w:val="21"/>
          <w:lang w:bidi="hi-IN"/>
        </w:rPr>
      </w:pPr>
      <w:r w:rsidRPr="008802FB">
        <w:rPr>
          <w:rFonts w:ascii="Book Antiqua" w:hAnsi="Book Antiqua"/>
          <w:sz w:val="21"/>
          <w:szCs w:val="21"/>
          <w:lang w:bidi="hi-IN"/>
        </w:rPr>
        <w:t xml:space="preserve"> Gospić, 25. studenoga 2019. godine</w:t>
      </w:r>
    </w:p>
    <w:p w:rsidR="00D10A2B" w:rsidRPr="008802FB" w:rsidRDefault="00D10A2B" w:rsidP="00D10A2B">
      <w:pPr>
        <w:shd w:val="clear" w:color="auto" w:fill="FFFFFF"/>
        <w:spacing w:line="340" w:lineRule="atLeast"/>
        <w:jc w:val="both"/>
        <w:rPr>
          <w:rFonts w:ascii="Book Antiqua" w:hAnsi="Book Antiqua"/>
          <w:sz w:val="21"/>
          <w:szCs w:val="21"/>
          <w:lang w:bidi="hi-IN"/>
        </w:rPr>
      </w:pPr>
      <w:r w:rsidRPr="008802FB">
        <w:rPr>
          <w:rFonts w:ascii="Book Antiqua" w:hAnsi="Book Antiqua"/>
          <w:sz w:val="21"/>
          <w:szCs w:val="21"/>
          <w:lang w:bidi="hi-IN"/>
        </w:rPr>
        <w:t> </w:t>
      </w:r>
    </w:p>
    <w:p w:rsidR="00D10A2B" w:rsidRDefault="00D10A2B" w:rsidP="00D10A2B">
      <w:pPr>
        <w:shd w:val="clear" w:color="auto" w:fill="FFFFFF"/>
        <w:spacing w:after="0" w:line="340" w:lineRule="exact"/>
        <w:jc w:val="both"/>
        <w:rPr>
          <w:rFonts w:ascii="Book Antiqua" w:hAnsi="Book Antiqua"/>
          <w:i/>
          <w:iCs/>
          <w:sz w:val="25"/>
          <w:szCs w:val="25"/>
          <w:lang w:bidi="hi-IN"/>
        </w:rPr>
      </w:pPr>
      <w:r>
        <w:rPr>
          <w:rFonts w:ascii="Book Antiqua" w:hAnsi="Book Antiqua"/>
          <w:i/>
          <w:iCs/>
          <w:lang w:bidi="hi-IN"/>
        </w:rPr>
        <w:t> </w:t>
      </w:r>
    </w:p>
    <w:p w:rsidR="00D10A2B" w:rsidRDefault="00D10A2B" w:rsidP="00D10A2B">
      <w:pPr>
        <w:shd w:val="clear" w:color="auto" w:fill="FFFFFF"/>
        <w:spacing w:after="0" w:line="340" w:lineRule="exact"/>
        <w:jc w:val="both"/>
        <w:rPr>
          <w:rFonts w:ascii="Book Antiqua" w:hAnsi="Book Antiqua"/>
          <w:i/>
          <w:iCs/>
          <w:sz w:val="25"/>
          <w:szCs w:val="25"/>
          <w:lang w:bidi="hi-IN"/>
        </w:rPr>
      </w:pPr>
      <w:r>
        <w:rPr>
          <w:rFonts w:ascii="Book Antiqua" w:hAnsi="Book Antiqua"/>
          <w:i/>
          <w:iCs/>
          <w:sz w:val="25"/>
          <w:szCs w:val="25"/>
          <w:lang w:bidi="hi-IN"/>
        </w:rPr>
        <w:t> </w:t>
      </w:r>
      <w:r>
        <w:rPr>
          <w:rFonts w:ascii="Book Antiqua" w:hAnsi="Book Antiqua"/>
          <w:sz w:val="25"/>
          <w:szCs w:val="25"/>
          <w:lang w:bidi="hi-IN"/>
        </w:rPr>
        <w:t>            Na temelju članka 32. i 86. Statuta Ličko-senjske županije („Županijski glasnik” br. 11/09, 13/09 – ispravak, 21/09, 9/10, 22/10 – pročišćeni tekst, 4/12, 4/13, 6/13 – pročišćeni tekst, 2/18 i 3/18 - ispravak), donosim</w:t>
      </w:r>
    </w:p>
    <w:p w:rsidR="00D10A2B" w:rsidRDefault="00D10A2B" w:rsidP="00D10A2B">
      <w:pPr>
        <w:shd w:val="clear" w:color="auto" w:fill="FFFFFF"/>
        <w:spacing w:after="0" w:line="340" w:lineRule="exact"/>
        <w:jc w:val="both"/>
        <w:rPr>
          <w:rFonts w:ascii="Book Antiqua" w:hAnsi="Book Antiqua"/>
          <w:i/>
          <w:iCs/>
          <w:sz w:val="25"/>
          <w:szCs w:val="25"/>
          <w:lang w:bidi="hi-IN"/>
        </w:rPr>
      </w:pPr>
      <w:r>
        <w:rPr>
          <w:rFonts w:ascii="Book Antiqua" w:hAnsi="Book Antiqua"/>
          <w:sz w:val="25"/>
          <w:szCs w:val="25"/>
          <w:lang w:bidi="hi-IN"/>
        </w:rPr>
        <w:t> </w:t>
      </w:r>
    </w:p>
    <w:p w:rsidR="00D10A2B" w:rsidRDefault="00D10A2B" w:rsidP="00D10A2B">
      <w:pPr>
        <w:shd w:val="clear" w:color="auto" w:fill="FFFFFF"/>
        <w:spacing w:after="0" w:line="340" w:lineRule="exact"/>
        <w:jc w:val="both"/>
        <w:rPr>
          <w:rFonts w:ascii="Book Antiqua" w:hAnsi="Book Antiqua"/>
          <w:sz w:val="25"/>
          <w:szCs w:val="25"/>
          <w:lang w:bidi="hi-IN"/>
        </w:rPr>
      </w:pPr>
      <w:r>
        <w:rPr>
          <w:rFonts w:ascii="Book Antiqua" w:hAnsi="Book Antiqua"/>
          <w:sz w:val="25"/>
          <w:szCs w:val="25"/>
          <w:lang w:bidi="hi-IN"/>
        </w:rPr>
        <w:t> </w:t>
      </w:r>
    </w:p>
    <w:p w:rsidR="00D10A2B" w:rsidRDefault="00D10A2B" w:rsidP="00D10A2B">
      <w:pPr>
        <w:shd w:val="clear" w:color="auto" w:fill="FFFFFF"/>
        <w:spacing w:after="0" w:line="340" w:lineRule="exact"/>
        <w:jc w:val="both"/>
        <w:rPr>
          <w:rFonts w:ascii="Book Antiqua" w:hAnsi="Book Antiqua"/>
          <w:i/>
          <w:iCs/>
          <w:sz w:val="25"/>
          <w:szCs w:val="25"/>
          <w:lang w:bidi="hi-IN"/>
        </w:rPr>
      </w:pPr>
    </w:p>
    <w:p w:rsidR="00D10A2B" w:rsidRDefault="00D10A2B" w:rsidP="00D10A2B">
      <w:pPr>
        <w:shd w:val="clear" w:color="auto" w:fill="FFFFFF"/>
        <w:spacing w:after="0" w:line="340" w:lineRule="exact"/>
        <w:jc w:val="center"/>
        <w:rPr>
          <w:rFonts w:ascii="Book Antiqua" w:hAnsi="Book Antiqua"/>
          <w:i/>
          <w:iCs/>
          <w:sz w:val="25"/>
          <w:szCs w:val="25"/>
          <w:lang w:bidi="hi-IN"/>
        </w:rPr>
      </w:pPr>
      <w:r>
        <w:rPr>
          <w:rFonts w:ascii="Book Antiqua" w:hAnsi="Book Antiqua"/>
          <w:b/>
          <w:bCs/>
          <w:sz w:val="25"/>
          <w:szCs w:val="25"/>
          <w:lang w:bidi="hi-IN"/>
        </w:rPr>
        <w:t>Z  A  K  L  J  U  Č  A  K</w:t>
      </w:r>
    </w:p>
    <w:p w:rsidR="00D10A2B" w:rsidRDefault="00D10A2B" w:rsidP="00D10A2B">
      <w:pPr>
        <w:shd w:val="clear" w:color="auto" w:fill="FFFFFF"/>
        <w:spacing w:after="0" w:line="340" w:lineRule="exact"/>
        <w:jc w:val="both"/>
        <w:rPr>
          <w:rFonts w:ascii="Book Antiqua" w:hAnsi="Book Antiqua"/>
          <w:sz w:val="25"/>
          <w:szCs w:val="25"/>
          <w:lang w:bidi="hi-IN"/>
        </w:rPr>
      </w:pPr>
      <w:r>
        <w:rPr>
          <w:rFonts w:ascii="Book Antiqua" w:hAnsi="Book Antiqua"/>
          <w:sz w:val="25"/>
          <w:szCs w:val="25"/>
          <w:lang w:bidi="hi-IN"/>
        </w:rPr>
        <w:t> </w:t>
      </w:r>
    </w:p>
    <w:p w:rsidR="00D10A2B" w:rsidRDefault="00D10A2B" w:rsidP="00D10A2B">
      <w:pPr>
        <w:shd w:val="clear" w:color="auto" w:fill="FFFFFF"/>
        <w:spacing w:after="0" w:line="340" w:lineRule="exact"/>
        <w:jc w:val="both"/>
        <w:rPr>
          <w:rFonts w:ascii="Book Antiqua" w:hAnsi="Book Antiqua"/>
          <w:i/>
          <w:iCs/>
          <w:sz w:val="25"/>
          <w:szCs w:val="25"/>
          <w:lang w:bidi="hi-IN"/>
        </w:rPr>
      </w:pPr>
    </w:p>
    <w:p w:rsidR="00D10A2B" w:rsidRDefault="00D10A2B" w:rsidP="00D10A2B">
      <w:pPr>
        <w:shd w:val="clear" w:color="auto" w:fill="FFFFFF"/>
        <w:spacing w:after="0" w:line="340" w:lineRule="exact"/>
        <w:jc w:val="both"/>
        <w:rPr>
          <w:rFonts w:ascii="Book Antiqua" w:hAnsi="Book Antiqua"/>
          <w:i/>
          <w:iCs/>
          <w:sz w:val="25"/>
          <w:szCs w:val="25"/>
          <w:lang w:bidi="hi-IN"/>
        </w:rPr>
      </w:pPr>
      <w:r>
        <w:rPr>
          <w:rFonts w:ascii="Book Antiqua" w:hAnsi="Book Antiqua"/>
          <w:b/>
          <w:bCs/>
          <w:sz w:val="25"/>
          <w:szCs w:val="25"/>
          <w:lang w:bidi="hi-IN"/>
        </w:rPr>
        <w:t> </w:t>
      </w:r>
    </w:p>
    <w:p w:rsidR="00D10A2B" w:rsidRDefault="00D10A2B" w:rsidP="00D10A2B">
      <w:pPr>
        <w:pStyle w:val="Odlomakpopisa"/>
        <w:tabs>
          <w:tab w:val="left" w:pos="-142"/>
          <w:tab w:val="left" w:pos="0"/>
        </w:tabs>
        <w:spacing w:after="0" w:line="340" w:lineRule="exact"/>
        <w:ind w:left="0"/>
        <w:jc w:val="both"/>
        <w:rPr>
          <w:rFonts w:ascii="Book Antiqua" w:hAnsi="Book Antiqua"/>
          <w:sz w:val="25"/>
          <w:szCs w:val="25"/>
          <w:lang w:bidi="hi-IN"/>
        </w:rPr>
      </w:pPr>
      <w:r>
        <w:rPr>
          <w:rFonts w:ascii="Book Antiqua" w:hAnsi="Book Antiqua"/>
          <w:iCs/>
          <w:sz w:val="25"/>
          <w:szCs w:val="25"/>
          <w:lang w:bidi="hi-IN"/>
        </w:rPr>
        <w:tab/>
        <w:t xml:space="preserve">Utvrđujem prijedlog </w:t>
      </w:r>
      <w:r>
        <w:rPr>
          <w:rFonts w:ascii="Book Antiqua" w:hAnsi="Book Antiqua" w:cs="Cambria"/>
          <w:sz w:val="25"/>
          <w:szCs w:val="25"/>
        </w:rPr>
        <w:t xml:space="preserve">Odluke o </w:t>
      </w:r>
      <w:r>
        <w:rPr>
          <w:rFonts w:ascii="Book Antiqua" w:hAnsi="Book Antiqua" w:cs="Times New Roman"/>
          <w:sz w:val="25"/>
          <w:szCs w:val="25"/>
        </w:rPr>
        <w:t>izradi X. Izmjena i dopuna Prostornog plana Ličko-senjske županije</w:t>
      </w:r>
      <w:r>
        <w:rPr>
          <w:rFonts w:ascii="Book Antiqua" w:hAnsi="Book Antiqua" w:cs="Cambria"/>
          <w:sz w:val="25"/>
          <w:szCs w:val="25"/>
        </w:rPr>
        <w:t xml:space="preserve"> </w:t>
      </w:r>
      <w:r>
        <w:rPr>
          <w:rFonts w:ascii="Book Antiqua" w:hAnsi="Book Antiqua"/>
          <w:iCs/>
          <w:sz w:val="25"/>
          <w:szCs w:val="25"/>
          <w:lang w:bidi="hi-IN"/>
        </w:rPr>
        <w:t xml:space="preserve">te ga dostavljam Županijskoj skupštini na raspravu i donošenje. </w:t>
      </w:r>
    </w:p>
    <w:p w:rsidR="00D10A2B" w:rsidRDefault="00D10A2B" w:rsidP="00D10A2B">
      <w:pPr>
        <w:shd w:val="clear" w:color="auto" w:fill="FFFFFF"/>
        <w:spacing w:after="0" w:line="340" w:lineRule="exact"/>
        <w:jc w:val="both"/>
        <w:rPr>
          <w:rFonts w:ascii="Book Antiqua" w:hAnsi="Book Antiqua"/>
          <w:sz w:val="25"/>
          <w:szCs w:val="25"/>
          <w:lang w:bidi="hi-IN"/>
        </w:rPr>
      </w:pPr>
      <w:r>
        <w:rPr>
          <w:rFonts w:ascii="Book Antiqua" w:hAnsi="Book Antiqua"/>
          <w:sz w:val="25"/>
          <w:szCs w:val="25"/>
          <w:lang w:bidi="hi-IN"/>
        </w:rPr>
        <w:t> </w:t>
      </w:r>
    </w:p>
    <w:p w:rsidR="00D10A2B" w:rsidRDefault="00D10A2B" w:rsidP="00D10A2B">
      <w:pPr>
        <w:shd w:val="clear" w:color="auto" w:fill="FFFFFF"/>
        <w:spacing w:after="0" w:line="340" w:lineRule="exact"/>
        <w:jc w:val="both"/>
        <w:rPr>
          <w:rFonts w:ascii="Book Antiqua" w:hAnsi="Book Antiqua"/>
          <w:color w:val="454545"/>
          <w:sz w:val="25"/>
          <w:szCs w:val="25"/>
          <w:lang w:bidi="hi-IN"/>
        </w:rPr>
      </w:pPr>
      <w:r>
        <w:rPr>
          <w:rFonts w:ascii="Book Antiqua" w:hAnsi="Book Antiqua"/>
          <w:color w:val="454545"/>
          <w:sz w:val="25"/>
          <w:szCs w:val="25"/>
          <w:lang w:bidi="hi-IN"/>
        </w:rPr>
        <w:t> </w:t>
      </w:r>
    </w:p>
    <w:p w:rsidR="00D10A2B" w:rsidRDefault="00D10A2B" w:rsidP="00D10A2B">
      <w:pPr>
        <w:spacing w:after="0" w:line="340" w:lineRule="exact"/>
        <w:ind w:left="5187"/>
        <w:jc w:val="center"/>
        <w:rPr>
          <w:rFonts w:ascii="Book Antiqua" w:hAnsi="Book Antiqua"/>
          <w:b/>
          <w:shadow/>
          <w:spacing w:val="120"/>
          <w:sz w:val="25"/>
          <w:szCs w:val="25"/>
        </w:rPr>
      </w:pPr>
      <w:r>
        <w:rPr>
          <w:rFonts w:ascii="Book Antiqua" w:hAnsi="Book Antiqua"/>
          <w:color w:val="454545"/>
          <w:sz w:val="25"/>
          <w:szCs w:val="25"/>
          <w:lang w:bidi="hi-IN"/>
        </w:rPr>
        <w:t> </w:t>
      </w:r>
    </w:p>
    <w:p w:rsidR="00D10A2B" w:rsidRDefault="00D10A2B" w:rsidP="00D10A2B">
      <w:pPr>
        <w:spacing w:after="0" w:line="340" w:lineRule="exact"/>
        <w:ind w:left="5187"/>
        <w:jc w:val="center"/>
        <w:rPr>
          <w:rFonts w:ascii="Book Antiqua" w:hAnsi="Book Antiqua"/>
          <w:b/>
          <w:shadow/>
          <w:spacing w:val="120"/>
          <w:sz w:val="27"/>
          <w:szCs w:val="27"/>
        </w:rPr>
      </w:pPr>
      <w:r>
        <w:rPr>
          <w:rFonts w:ascii="Book Antiqua" w:hAnsi="Book Antiqua"/>
          <w:b/>
          <w:shadow/>
          <w:spacing w:val="120"/>
          <w:sz w:val="25"/>
          <w:szCs w:val="25"/>
        </w:rPr>
        <w:t xml:space="preserve">  </w:t>
      </w:r>
      <w:r>
        <w:rPr>
          <w:rFonts w:ascii="Book Antiqua" w:hAnsi="Book Antiqua"/>
          <w:b/>
          <w:shadow/>
          <w:spacing w:val="120"/>
          <w:sz w:val="27"/>
          <w:szCs w:val="27"/>
        </w:rPr>
        <w:t>ŽUPAN</w:t>
      </w:r>
    </w:p>
    <w:p w:rsidR="00D10A2B" w:rsidRDefault="00D10A2B" w:rsidP="00D10A2B">
      <w:pPr>
        <w:spacing w:after="0" w:line="120" w:lineRule="auto"/>
        <w:ind w:left="5188"/>
        <w:jc w:val="center"/>
        <w:rPr>
          <w:rFonts w:ascii="Book Antiqua" w:hAnsi="Book Antiqua"/>
          <w:b/>
          <w:shadow/>
          <w:spacing w:val="120"/>
          <w:sz w:val="25"/>
          <w:szCs w:val="25"/>
        </w:rPr>
      </w:pPr>
    </w:p>
    <w:p w:rsidR="00D10A2B" w:rsidRDefault="00D10A2B" w:rsidP="00D10A2B">
      <w:pPr>
        <w:spacing w:after="0" w:line="340" w:lineRule="exact"/>
        <w:ind w:left="5187"/>
        <w:jc w:val="center"/>
        <w:rPr>
          <w:rFonts w:ascii="Book Antiqua" w:hAnsi="Book Antiqua"/>
          <w:sz w:val="25"/>
          <w:szCs w:val="25"/>
        </w:rPr>
      </w:pPr>
      <w:r>
        <w:rPr>
          <w:rFonts w:ascii="Book Antiqua" w:hAnsi="Book Antiqua"/>
          <w:sz w:val="25"/>
          <w:szCs w:val="25"/>
        </w:rPr>
        <w:t xml:space="preserve"> </w:t>
      </w:r>
      <w:proofErr w:type="spellStart"/>
      <w:r>
        <w:rPr>
          <w:rFonts w:ascii="Book Antiqua" w:hAnsi="Book Antiqua"/>
          <w:sz w:val="25"/>
          <w:szCs w:val="25"/>
        </w:rPr>
        <w:t>mr</w:t>
      </w:r>
      <w:proofErr w:type="spellEnd"/>
      <w:r>
        <w:rPr>
          <w:rFonts w:ascii="Book Antiqua" w:hAnsi="Book Antiqua"/>
          <w:sz w:val="25"/>
          <w:szCs w:val="25"/>
        </w:rPr>
        <w:t xml:space="preserve">. Darko Milinović, </w:t>
      </w:r>
      <w:proofErr w:type="spellStart"/>
      <w:r>
        <w:rPr>
          <w:rFonts w:ascii="Book Antiqua" w:hAnsi="Book Antiqua"/>
          <w:sz w:val="25"/>
          <w:szCs w:val="25"/>
        </w:rPr>
        <w:t>dr.med</w:t>
      </w:r>
      <w:proofErr w:type="spellEnd"/>
      <w:r>
        <w:rPr>
          <w:rFonts w:ascii="Book Antiqua" w:hAnsi="Book Antiqua"/>
          <w:sz w:val="25"/>
          <w:szCs w:val="25"/>
        </w:rPr>
        <w:t>.</w:t>
      </w:r>
      <w:r w:rsidR="00432120">
        <w:rPr>
          <w:rFonts w:ascii="Book Antiqua" w:hAnsi="Book Antiqua"/>
          <w:sz w:val="25"/>
          <w:szCs w:val="25"/>
        </w:rPr>
        <w:t>, v.r.</w:t>
      </w:r>
    </w:p>
    <w:p w:rsidR="00D10A2B" w:rsidRDefault="00D10A2B" w:rsidP="00D10A2B">
      <w:pPr>
        <w:spacing w:after="0" w:line="340" w:lineRule="exact"/>
        <w:rPr>
          <w:sz w:val="25"/>
          <w:szCs w:val="25"/>
        </w:rPr>
      </w:pPr>
    </w:p>
    <w:p w:rsidR="00D10A2B" w:rsidRDefault="00D10A2B" w:rsidP="00D10A2B">
      <w:pPr>
        <w:spacing w:after="0" w:line="340" w:lineRule="exact"/>
        <w:rPr>
          <w:sz w:val="25"/>
          <w:szCs w:val="25"/>
        </w:rPr>
      </w:pPr>
    </w:p>
    <w:p w:rsidR="00D10A2B" w:rsidRDefault="00D10A2B" w:rsidP="00D10A2B">
      <w:pPr>
        <w:spacing w:after="0" w:line="340" w:lineRule="exact"/>
        <w:rPr>
          <w:sz w:val="25"/>
          <w:szCs w:val="25"/>
        </w:rPr>
      </w:pPr>
    </w:p>
    <w:p w:rsidR="00D10A2B" w:rsidRDefault="00D10A2B" w:rsidP="00C903A9">
      <w:pPr>
        <w:spacing w:after="100"/>
        <w:jc w:val="center"/>
        <w:rPr>
          <w:rFonts w:ascii="Times New Roman" w:hAnsi="Times New Roman"/>
          <w:b/>
          <w:sz w:val="24"/>
          <w:szCs w:val="24"/>
        </w:rPr>
      </w:pPr>
    </w:p>
    <w:p w:rsidR="00D10A2B" w:rsidRDefault="00D10A2B" w:rsidP="00C903A9">
      <w:pPr>
        <w:spacing w:after="100"/>
        <w:jc w:val="center"/>
        <w:rPr>
          <w:rFonts w:ascii="Times New Roman" w:hAnsi="Times New Roman"/>
          <w:b/>
          <w:sz w:val="24"/>
          <w:szCs w:val="24"/>
        </w:rPr>
      </w:pPr>
    </w:p>
    <w:p w:rsidR="00D10A2B" w:rsidRDefault="00D10A2B" w:rsidP="00C903A9">
      <w:pPr>
        <w:spacing w:after="100"/>
        <w:jc w:val="center"/>
        <w:rPr>
          <w:rFonts w:ascii="Times New Roman" w:hAnsi="Times New Roman"/>
          <w:b/>
          <w:sz w:val="24"/>
          <w:szCs w:val="24"/>
        </w:rPr>
      </w:pPr>
    </w:p>
    <w:p w:rsidR="00D10A2B" w:rsidRDefault="00D10A2B" w:rsidP="00C903A9">
      <w:pPr>
        <w:spacing w:after="100"/>
        <w:jc w:val="center"/>
        <w:rPr>
          <w:rFonts w:ascii="Times New Roman" w:hAnsi="Times New Roman"/>
          <w:b/>
          <w:sz w:val="24"/>
          <w:szCs w:val="24"/>
        </w:rPr>
      </w:pPr>
    </w:p>
    <w:p w:rsidR="00D10A2B" w:rsidRDefault="00D10A2B" w:rsidP="00C903A9">
      <w:pPr>
        <w:spacing w:after="100"/>
        <w:jc w:val="center"/>
        <w:rPr>
          <w:rFonts w:ascii="Times New Roman" w:hAnsi="Times New Roman"/>
          <w:b/>
          <w:sz w:val="24"/>
          <w:szCs w:val="24"/>
        </w:rPr>
      </w:pPr>
    </w:p>
    <w:p w:rsidR="00D10A2B" w:rsidRDefault="00D10A2B" w:rsidP="00C903A9">
      <w:pPr>
        <w:spacing w:after="100"/>
        <w:jc w:val="center"/>
        <w:rPr>
          <w:rFonts w:ascii="Times New Roman" w:hAnsi="Times New Roman"/>
          <w:b/>
          <w:sz w:val="24"/>
          <w:szCs w:val="24"/>
        </w:rPr>
      </w:pPr>
    </w:p>
    <w:p w:rsidR="00D10A2B" w:rsidRDefault="00D10A2B" w:rsidP="00C903A9">
      <w:pPr>
        <w:spacing w:after="100"/>
        <w:jc w:val="center"/>
        <w:rPr>
          <w:rFonts w:ascii="Times New Roman" w:hAnsi="Times New Roman"/>
          <w:b/>
          <w:sz w:val="24"/>
          <w:szCs w:val="24"/>
        </w:rPr>
      </w:pPr>
    </w:p>
    <w:p w:rsidR="00D10A2B" w:rsidRDefault="00D10A2B" w:rsidP="00C903A9">
      <w:pPr>
        <w:spacing w:after="100"/>
        <w:jc w:val="center"/>
        <w:rPr>
          <w:rFonts w:ascii="Times New Roman" w:hAnsi="Times New Roman"/>
          <w:b/>
          <w:sz w:val="24"/>
          <w:szCs w:val="24"/>
        </w:rPr>
      </w:pPr>
    </w:p>
    <w:p w:rsidR="00D10A2B" w:rsidRDefault="00D10A2B" w:rsidP="00C903A9">
      <w:pPr>
        <w:spacing w:after="100"/>
        <w:jc w:val="center"/>
        <w:rPr>
          <w:rFonts w:ascii="Times New Roman" w:hAnsi="Times New Roman"/>
          <w:b/>
          <w:sz w:val="24"/>
          <w:szCs w:val="24"/>
        </w:rPr>
      </w:pPr>
    </w:p>
    <w:p w:rsidR="00D10A2B" w:rsidRDefault="00D10A2B" w:rsidP="00C903A9">
      <w:pPr>
        <w:spacing w:after="100"/>
        <w:jc w:val="center"/>
        <w:rPr>
          <w:rFonts w:ascii="Times New Roman" w:hAnsi="Times New Roman"/>
          <w:b/>
          <w:sz w:val="24"/>
          <w:szCs w:val="24"/>
        </w:rPr>
      </w:pPr>
    </w:p>
    <w:p w:rsidR="00D10A2B" w:rsidRDefault="00D10A2B" w:rsidP="00C903A9">
      <w:pPr>
        <w:spacing w:after="100"/>
        <w:jc w:val="center"/>
        <w:rPr>
          <w:rFonts w:ascii="Times New Roman" w:hAnsi="Times New Roman"/>
          <w:b/>
          <w:sz w:val="24"/>
          <w:szCs w:val="24"/>
        </w:rPr>
      </w:pPr>
    </w:p>
    <w:p w:rsidR="00D10A2B" w:rsidRDefault="00D10A2B" w:rsidP="00C903A9">
      <w:pPr>
        <w:spacing w:after="100"/>
        <w:jc w:val="center"/>
        <w:rPr>
          <w:rFonts w:ascii="Times New Roman" w:hAnsi="Times New Roman"/>
          <w:b/>
          <w:sz w:val="24"/>
          <w:szCs w:val="24"/>
        </w:rPr>
      </w:pPr>
    </w:p>
    <w:sectPr w:rsidR="00D10A2B" w:rsidSect="000354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2A83"/>
    <w:multiLevelType w:val="hybridMultilevel"/>
    <w:tmpl w:val="402C4E06"/>
    <w:lvl w:ilvl="0" w:tplc="CC64D6C8">
      <w:start w:val="1"/>
      <w:numFmt w:val="bullet"/>
      <w:lvlText w:val="-"/>
      <w:lvlJc w:val="left"/>
      <w:pPr>
        <w:ind w:left="862" w:hanging="360"/>
      </w:pPr>
      <w:rPr>
        <w:rFonts w:ascii="Courier New" w:hAnsi="Courier New"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0C81656B"/>
    <w:multiLevelType w:val="hybridMultilevel"/>
    <w:tmpl w:val="C380B6D8"/>
    <w:lvl w:ilvl="0" w:tplc="CC64D6C8">
      <w:start w:val="1"/>
      <w:numFmt w:val="bullet"/>
      <w:lvlText w:val="-"/>
      <w:lvlJc w:val="left"/>
      <w:pPr>
        <w:ind w:left="360" w:hanging="360"/>
      </w:pPr>
      <w:rPr>
        <w:rFonts w:ascii="Courier New" w:hAnsi="Courier New" w:cs="Times New Roman" w:hint="default"/>
      </w:rPr>
    </w:lvl>
    <w:lvl w:ilvl="1" w:tplc="041A0003">
      <w:start w:val="1"/>
      <w:numFmt w:val="bullet"/>
      <w:lvlText w:val="o"/>
      <w:lvlJc w:val="left"/>
      <w:pPr>
        <w:ind w:left="1648" w:hanging="360"/>
      </w:pPr>
      <w:rPr>
        <w:rFonts w:ascii="Courier New" w:hAnsi="Courier New" w:cs="Courier New" w:hint="default"/>
      </w:rPr>
    </w:lvl>
    <w:lvl w:ilvl="2" w:tplc="041A0005">
      <w:start w:val="1"/>
      <w:numFmt w:val="bullet"/>
      <w:lvlText w:val=""/>
      <w:lvlJc w:val="left"/>
      <w:pPr>
        <w:ind w:left="2368" w:hanging="360"/>
      </w:pPr>
      <w:rPr>
        <w:rFonts w:ascii="Wingdings" w:hAnsi="Wingdings" w:hint="default"/>
      </w:rPr>
    </w:lvl>
    <w:lvl w:ilvl="3" w:tplc="041A0001">
      <w:start w:val="1"/>
      <w:numFmt w:val="bullet"/>
      <w:lvlText w:val=""/>
      <w:lvlJc w:val="left"/>
      <w:pPr>
        <w:ind w:left="3088" w:hanging="360"/>
      </w:pPr>
      <w:rPr>
        <w:rFonts w:ascii="Symbol" w:hAnsi="Symbol" w:hint="default"/>
      </w:rPr>
    </w:lvl>
    <w:lvl w:ilvl="4" w:tplc="041A0003">
      <w:start w:val="1"/>
      <w:numFmt w:val="bullet"/>
      <w:lvlText w:val="o"/>
      <w:lvlJc w:val="left"/>
      <w:pPr>
        <w:ind w:left="3808" w:hanging="360"/>
      </w:pPr>
      <w:rPr>
        <w:rFonts w:ascii="Courier New" w:hAnsi="Courier New" w:cs="Courier New" w:hint="default"/>
      </w:rPr>
    </w:lvl>
    <w:lvl w:ilvl="5" w:tplc="041A0005">
      <w:start w:val="1"/>
      <w:numFmt w:val="bullet"/>
      <w:lvlText w:val=""/>
      <w:lvlJc w:val="left"/>
      <w:pPr>
        <w:ind w:left="4528" w:hanging="360"/>
      </w:pPr>
      <w:rPr>
        <w:rFonts w:ascii="Wingdings" w:hAnsi="Wingdings" w:hint="default"/>
      </w:rPr>
    </w:lvl>
    <w:lvl w:ilvl="6" w:tplc="041A0001">
      <w:start w:val="1"/>
      <w:numFmt w:val="bullet"/>
      <w:lvlText w:val=""/>
      <w:lvlJc w:val="left"/>
      <w:pPr>
        <w:ind w:left="5248" w:hanging="360"/>
      </w:pPr>
      <w:rPr>
        <w:rFonts w:ascii="Symbol" w:hAnsi="Symbol" w:hint="default"/>
      </w:rPr>
    </w:lvl>
    <w:lvl w:ilvl="7" w:tplc="041A0003">
      <w:start w:val="1"/>
      <w:numFmt w:val="bullet"/>
      <w:lvlText w:val="o"/>
      <w:lvlJc w:val="left"/>
      <w:pPr>
        <w:ind w:left="5968" w:hanging="360"/>
      </w:pPr>
      <w:rPr>
        <w:rFonts w:ascii="Courier New" w:hAnsi="Courier New" w:cs="Courier New" w:hint="default"/>
      </w:rPr>
    </w:lvl>
    <w:lvl w:ilvl="8" w:tplc="041A0005">
      <w:start w:val="1"/>
      <w:numFmt w:val="bullet"/>
      <w:lvlText w:val=""/>
      <w:lvlJc w:val="left"/>
      <w:pPr>
        <w:ind w:left="6688" w:hanging="360"/>
      </w:pPr>
      <w:rPr>
        <w:rFonts w:ascii="Wingdings" w:hAnsi="Wingdings" w:hint="default"/>
      </w:rPr>
    </w:lvl>
  </w:abstractNum>
  <w:abstractNum w:abstractNumId="2">
    <w:nsid w:val="15F206EA"/>
    <w:multiLevelType w:val="hybridMultilevel"/>
    <w:tmpl w:val="FA3675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68433A0"/>
    <w:multiLevelType w:val="hybridMultilevel"/>
    <w:tmpl w:val="60E6BFB4"/>
    <w:lvl w:ilvl="0" w:tplc="CC64D6C8">
      <w:start w:val="1"/>
      <w:numFmt w:val="bullet"/>
      <w:lvlText w:val="-"/>
      <w:lvlJc w:val="left"/>
      <w:pPr>
        <w:ind w:left="1080" w:hanging="360"/>
      </w:pPr>
      <w:rPr>
        <w:rFonts w:ascii="Courier New" w:hAnsi="Courier New"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368B3241"/>
    <w:multiLevelType w:val="hybridMultilevel"/>
    <w:tmpl w:val="60F4CCFE"/>
    <w:lvl w:ilvl="0" w:tplc="CC64D6C8">
      <w:start w:val="1"/>
      <w:numFmt w:val="bullet"/>
      <w:lvlText w:val="-"/>
      <w:lvlJc w:val="left"/>
      <w:pPr>
        <w:ind w:left="720" w:hanging="360"/>
      </w:pPr>
      <w:rPr>
        <w:rFonts w:ascii="Courier New" w:hAnsi="Courier Ne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64CA7260"/>
    <w:multiLevelType w:val="hybridMultilevel"/>
    <w:tmpl w:val="21B44C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0E969FC"/>
    <w:multiLevelType w:val="hybridMultilevel"/>
    <w:tmpl w:val="7ECE1468"/>
    <w:lvl w:ilvl="0" w:tplc="CC64D6C8">
      <w:start w:val="1"/>
      <w:numFmt w:val="bullet"/>
      <w:lvlText w:val="-"/>
      <w:lvlJc w:val="left"/>
      <w:pPr>
        <w:ind w:left="720" w:hanging="360"/>
      </w:pPr>
      <w:rPr>
        <w:rFonts w:ascii="Courier New" w:hAnsi="Courier Ne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7F61775A"/>
    <w:multiLevelType w:val="hybridMultilevel"/>
    <w:tmpl w:val="51E8B61A"/>
    <w:lvl w:ilvl="0" w:tplc="8C22953A">
      <w:start w:val="7"/>
      <w:numFmt w:val="decimal"/>
      <w:lvlText w:val="%1."/>
      <w:lvlJc w:val="left"/>
      <w:pPr>
        <w:ind w:left="1080" w:hanging="360"/>
      </w:pPr>
      <w:rPr>
        <w:rFonts w:cstheme="minorBidi"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0"/>
  </w:num>
  <w:num w:numId="7">
    <w:abstractNumId w:val="5"/>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C903A9"/>
    <w:rsid w:val="0002663A"/>
    <w:rsid w:val="000354F1"/>
    <w:rsid w:val="00066C78"/>
    <w:rsid w:val="00084F82"/>
    <w:rsid w:val="00121720"/>
    <w:rsid w:val="00200582"/>
    <w:rsid w:val="002A6BF2"/>
    <w:rsid w:val="002D188E"/>
    <w:rsid w:val="00340B6A"/>
    <w:rsid w:val="003853D5"/>
    <w:rsid w:val="003B1695"/>
    <w:rsid w:val="003C7FA7"/>
    <w:rsid w:val="003E2A1F"/>
    <w:rsid w:val="00410337"/>
    <w:rsid w:val="00432120"/>
    <w:rsid w:val="0049477E"/>
    <w:rsid w:val="004B6CC5"/>
    <w:rsid w:val="004E7F2D"/>
    <w:rsid w:val="00546407"/>
    <w:rsid w:val="00576E0F"/>
    <w:rsid w:val="006016C8"/>
    <w:rsid w:val="00606DE8"/>
    <w:rsid w:val="00693815"/>
    <w:rsid w:val="006B499F"/>
    <w:rsid w:val="006D016D"/>
    <w:rsid w:val="006E551C"/>
    <w:rsid w:val="00756DB3"/>
    <w:rsid w:val="007623E2"/>
    <w:rsid w:val="007D6932"/>
    <w:rsid w:val="007E726B"/>
    <w:rsid w:val="008802FB"/>
    <w:rsid w:val="00895DBB"/>
    <w:rsid w:val="009250B8"/>
    <w:rsid w:val="00974267"/>
    <w:rsid w:val="009E60A8"/>
    <w:rsid w:val="009E6F32"/>
    <w:rsid w:val="009F2CBE"/>
    <w:rsid w:val="00A53973"/>
    <w:rsid w:val="00AB7E1C"/>
    <w:rsid w:val="00AD1A9E"/>
    <w:rsid w:val="00AE64BF"/>
    <w:rsid w:val="00B07C8F"/>
    <w:rsid w:val="00B21615"/>
    <w:rsid w:val="00B96061"/>
    <w:rsid w:val="00C903A9"/>
    <w:rsid w:val="00C954C4"/>
    <w:rsid w:val="00D10A2B"/>
    <w:rsid w:val="00DC4BA3"/>
    <w:rsid w:val="00DD78E7"/>
    <w:rsid w:val="00DF49AD"/>
    <w:rsid w:val="00E17175"/>
    <w:rsid w:val="00E26E1F"/>
    <w:rsid w:val="00E45A19"/>
    <w:rsid w:val="00ED4AE1"/>
    <w:rsid w:val="00EF17A3"/>
    <w:rsid w:val="00F442A5"/>
    <w:rsid w:val="00F65887"/>
    <w:rsid w:val="00F70A93"/>
    <w:rsid w:val="00FF5A3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4F1"/>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C903A9"/>
    <w:rPr>
      <w:color w:val="0000FF" w:themeColor="hyperlink"/>
      <w:u w:val="single"/>
    </w:rPr>
  </w:style>
  <w:style w:type="paragraph" w:styleId="StandardWeb">
    <w:name w:val="Normal (Web)"/>
    <w:basedOn w:val="Normal"/>
    <w:uiPriority w:val="99"/>
    <w:semiHidden/>
    <w:unhideWhenUsed/>
    <w:rsid w:val="00C903A9"/>
    <w:pPr>
      <w:spacing w:before="100" w:beforeAutospacing="1" w:after="100" w:afterAutospacing="1" w:line="240" w:lineRule="auto"/>
    </w:pPr>
    <w:rPr>
      <w:rFonts w:ascii="Times New Roman" w:eastAsia="Times New Roman" w:hAnsi="Times New Roman" w:cs="Times New Roman"/>
      <w:sz w:val="24"/>
      <w:szCs w:val="24"/>
    </w:rPr>
  </w:style>
  <w:style w:type="paragraph" w:styleId="Odlomakpopisa">
    <w:name w:val="List Paragraph"/>
    <w:basedOn w:val="Normal"/>
    <w:uiPriority w:val="34"/>
    <w:qFormat/>
    <w:rsid w:val="00C903A9"/>
    <w:pPr>
      <w:ind w:left="720"/>
      <w:contextualSpacing/>
    </w:pPr>
    <w:rPr>
      <w:rFonts w:eastAsiaTheme="minorHAnsi"/>
      <w:lang w:eastAsia="en-US"/>
    </w:rPr>
  </w:style>
  <w:style w:type="paragraph" w:customStyle="1" w:styleId="Default">
    <w:name w:val="Default"/>
    <w:rsid w:val="00C903A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ox457373">
    <w:name w:val="box_457373"/>
    <w:basedOn w:val="Normal"/>
    <w:uiPriority w:val="99"/>
    <w:semiHidden/>
    <w:rsid w:val="00C90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zproredaChar">
    <w:name w:val="Bez proreda Char"/>
    <w:basedOn w:val="Zadanifontodlomka"/>
    <w:link w:val="Bezproreda"/>
    <w:uiPriority w:val="1"/>
    <w:locked/>
    <w:rsid w:val="00ED4AE1"/>
  </w:style>
  <w:style w:type="paragraph" w:styleId="Bezproreda">
    <w:name w:val="No Spacing"/>
    <w:link w:val="BezproredaChar"/>
    <w:uiPriority w:val="1"/>
    <w:qFormat/>
    <w:rsid w:val="00ED4AE1"/>
    <w:pPr>
      <w:spacing w:after="0" w:line="240" w:lineRule="auto"/>
    </w:pPr>
  </w:style>
  <w:style w:type="paragraph" w:styleId="Tekstbalonia">
    <w:name w:val="Balloon Text"/>
    <w:basedOn w:val="Normal"/>
    <w:link w:val="TekstbaloniaChar"/>
    <w:uiPriority w:val="99"/>
    <w:semiHidden/>
    <w:unhideWhenUsed/>
    <w:rsid w:val="00ED4AE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D4A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9957262">
      <w:bodyDiv w:val="1"/>
      <w:marLeft w:val="0"/>
      <w:marRight w:val="0"/>
      <w:marTop w:val="0"/>
      <w:marBottom w:val="0"/>
      <w:divBdr>
        <w:top w:val="none" w:sz="0" w:space="0" w:color="auto"/>
        <w:left w:val="none" w:sz="0" w:space="0" w:color="auto"/>
        <w:bottom w:val="none" w:sz="0" w:space="0" w:color="auto"/>
        <w:right w:val="none" w:sz="0" w:space="0" w:color="auto"/>
      </w:divBdr>
    </w:div>
    <w:div w:id="781874897">
      <w:bodyDiv w:val="1"/>
      <w:marLeft w:val="0"/>
      <w:marRight w:val="0"/>
      <w:marTop w:val="0"/>
      <w:marBottom w:val="0"/>
      <w:divBdr>
        <w:top w:val="none" w:sz="0" w:space="0" w:color="auto"/>
        <w:left w:val="none" w:sz="0" w:space="0" w:color="auto"/>
        <w:bottom w:val="none" w:sz="0" w:space="0" w:color="auto"/>
        <w:right w:val="none" w:sz="0" w:space="0" w:color="auto"/>
      </w:divBdr>
    </w:div>
    <w:div w:id="1093092274">
      <w:bodyDiv w:val="1"/>
      <w:marLeft w:val="0"/>
      <w:marRight w:val="0"/>
      <w:marTop w:val="0"/>
      <w:marBottom w:val="0"/>
      <w:divBdr>
        <w:top w:val="none" w:sz="0" w:space="0" w:color="auto"/>
        <w:left w:val="none" w:sz="0" w:space="0" w:color="auto"/>
        <w:bottom w:val="none" w:sz="0" w:space="0" w:color="auto"/>
        <w:right w:val="none" w:sz="0" w:space="0" w:color="auto"/>
      </w:divBdr>
    </w:div>
    <w:div w:id="11455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12</Pages>
  <Words>3361</Words>
  <Characters>19164</Characters>
  <Application>Microsoft Office Word</Application>
  <DocSecurity>0</DocSecurity>
  <Lines>159</Lines>
  <Paragraphs>44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Dubravka</dc:creator>
  <cp:keywords/>
  <dc:description/>
  <cp:lastModifiedBy>tajnistvo LSZ</cp:lastModifiedBy>
  <cp:revision>49</cp:revision>
  <cp:lastPrinted>2019-11-25T17:30:00Z</cp:lastPrinted>
  <dcterms:created xsi:type="dcterms:W3CDTF">2019-11-22T11:25:00Z</dcterms:created>
  <dcterms:modified xsi:type="dcterms:W3CDTF">2019-11-28T09:21:00Z</dcterms:modified>
</cp:coreProperties>
</file>