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0E" w:rsidRPr="00F03C37" w:rsidRDefault="00BB700E" w:rsidP="00BB700E">
      <w:pPr>
        <w:overflowPunct w:val="0"/>
        <w:autoSpaceDE w:val="0"/>
        <w:autoSpaceDN w:val="0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</w:p>
    <w:p w:rsidR="00BB700E" w:rsidRPr="00F03C37" w:rsidRDefault="00BB700E" w:rsidP="00BB700E">
      <w:pPr>
        <w:overflowPunct w:val="0"/>
        <w:autoSpaceDE w:val="0"/>
        <w:autoSpaceDN w:val="0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PRILOG III</w:t>
      </w:r>
    </w:p>
    <w:p w:rsidR="00BB700E" w:rsidRPr="00F03C37" w:rsidRDefault="00BB700E" w:rsidP="00BB700E">
      <w:pPr>
        <w:overflowPunct w:val="0"/>
        <w:autoSpaceDE w:val="0"/>
        <w:autoSpaceDN w:val="0"/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1903"/>
        <w:gridCol w:w="6143"/>
        <w:gridCol w:w="5670"/>
      </w:tblGrid>
      <w:tr w:rsidR="00BB700E" w:rsidRPr="00F03C37" w:rsidTr="00B74975">
        <w:trPr>
          <w:trHeight w:val="978"/>
        </w:trPr>
        <w:tc>
          <w:tcPr>
            <w:tcW w:w="1903" w:type="dxa"/>
            <w:tcBorders>
              <w:right w:val="single" w:sz="4" w:space="0" w:color="auto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457360" cy="475991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BB700E" w:rsidRPr="00F03C37" w:rsidRDefault="00BB700E" w:rsidP="00BB700E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LIČKO – SENJSKA ŽUPANIJA</w:t>
            </w:r>
          </w:p>
          <w:p w:rsidR="00BB700E" w:rsidRPr="00F03C37" w:rsidRDefault="00BB700E" w:rsidP="00BB700E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Dr. Franje Tuđmana 4, 53 000 GOSPIĆ</w:t>
            </w:r>
          </w:p>
          <w:p w:rsidR="00BB700E" w:rsidRPr="00F03C37" w:rsidRDefault="00BB700E" w:rsidP="00BB700E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OIB: 40774389207</w:t>
            </w:r>
          </w:p>
          <w:p w:rsidR="00BB700E" w:rsidRPr="00F03C37" w:rsidRDefault="00BB700E" w:rsidP="00BB700E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F03C37">
                <w:rPr>
                  <w:rStyle w:val="Hiperveza"/>
                  <w:rFonts w:asciiTheme="majorHAnsi" w:hAnsiTheme="majorHAnsi"/>
                  <w:sz w:val="20"/>
                  <w:szCs w:val="20"/>
                </w:rPr>
                <w:t>www.licko-senjska.hr</w:t>
              </w:r>
            </w:hyperlink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B700E" w:rsidRPr="00F03C37" w:rsidRDefault="00BB700E" w:rsidP="00BB700E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B700E" w:rsidRPr="00F03C37" w:rsidRDefault="00BB700E" w:rsidP="00BB700E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EVIDENCIJSKI BROJ NABAVE: </w:t>
            </w:r>
          </w:p>
          <w:p w:rsidR="00BB700E" w:rsidRPr="00F03C37" w:rsidRDefault="00BB700E" w:rsidP="00BB700E">
            <w:pPr>
              <w:spacing w:line="0" w:lineRule="atLeas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JDN</w:t>
            </w:r>
            <w:r w:rsidRPr="00F03C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BB700E" w:rsidRPr="00F03C37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BB700E" w:rsidRPr="00F03C37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Popis"/>
      <w:r w:rsidRPr="00F03C37">
        <w:rPr>
          <w:rFonts w:asciiTheme="majorHAnsi" w:hAnsiTheme="majorHAnsi"/>
          <w:b/>
          <w:sz w:val="20"/>
          <w:szCs w:val="20"/>
        </w:rPr>
        <w:t xml:space="preserve">POPIS LOKACIJA I KAPACITETA </w:t>
      </w:r>
    </w:p>
    <w:bookmarkEnd w:id="0"/>
    <w:p w:rsidR="00BB700E" w:rsidRPr="00F03C37" w:rsidRDefault="00BB700E" w:rsidP="00BB700E">
      <w:pPr>
        <w:overflowPunct w:val="0"/>
        <w:autoSpaceDE w:val="0"/>
        <w:autoSpaceDN w:val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U LIČKO-SENJSKOJ ŽUPANIJI</w:t>
      </w:r>
    </w:p>
    <w:p w:rsidR="00BB700E" w:rsidRPr="00F03C37" w:rsidRDefault="00BB700E" w:rsidP="00BB700E">
      <w:pPr>
        <w:overflowPunct w:val="0"/>
        <w:autoSpaceDE w:val="0"/>
        <w:autoSpaceDN w:val="0"/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W w:w="13325" w:type="dxa"/>
        <w:tblInd w:w="534" w:type="dxa"/>
        <w:tblLook w:val="04A0"/>
      </w:tblPr>
      <w:tblGrid>
        <w:gridCol w:w="602"/>
        <w:gridCol w:w="1091"/>
        <w:gridCol w:w="2502"/>
        <w:gridCol w:w="2911"/>
        <w:gridCol w:w="3110"/>
        <w:gridCol w:w="3109"/>
      </w:tblGrid>
      <w:tr w:rsidR="00BB700E" w:rsidRPr="00F03C37" w:rsidTr="00B74975">
        <w:trPr>
          <w:trHeight w:val="507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vAlign w:val="center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09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vAlign w:val="center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29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Pristup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kapacitet veze</w:t>
            </w:r>
          </w:p>
        </w:tc>
        <w:tc>
          <w:tcPr>
            <w:tcW w:w="311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Pristup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broj priključaka</w:t>
            </w:r>
          </w:p>
        </w:tc>
        <w:tc>
          <w:tcPr>
            <w:tcW w:w="310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vAlign w:val="center"/>
          </w:tcPr>
          <w:p w:rsidR="00BB700E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Backup</w:t>
            </w:r>
            <w:proofErr w:type="spellEnd"/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pristup internetu (podatkovni Internet s VPN-om)</w:t>
            </w: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broj priključaka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  <w:hideMark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459" w:hanging="317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Otočac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Kralja Zvonimira 8</w:t>
            </w:r>
          </w:p>
        </w:tc>
        <w:tc>
          <w:tcPr>
            <w:tcW w:w="2911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175" w:hanging="33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Korenica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Trg sv.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Jurja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512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en-US"/>
              </w:rPr>
              <w:t>Stara cesta 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512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Senj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Obala dr. F. Tuđmana 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512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en-US"/>
              </w:rPr>
              <w:t>Trg dr. Franje Tuđmana 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512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F03C37">
              <w:rPr>
                <w:rFonts w:asciiTheme="majorHAnsi" w:hAnsiTheme="majorHAnsi"/>
                <w:sz w:val="20"/>
                <w:szCs w:val="20"/>
                <w:lang w:eastAsia="en-US"/>
              </w:rPr>
              <w:t>dr. Franje Tuđmana 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100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437CD8" w:rsidRDefault="00BB700E" w:rsidP="00BB700E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37CD8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dr. Franje Tuđmana 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50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Pr="00437CD8" w:rsidRDefault="00BB700E" w:rsidP="00BB700E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37CD8"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  <w:vAlign w:val="center"/>
          </w:tcPr>
          <w:p w:rsidR="00BB700E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vAlign w:val="center"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Budačka ulica 55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100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100 </w:t>
            </w:r>
            <w:proofErr w:type="spellStart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:rsidR="00BB700E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B700E" w:rsidRDefault="00BB700E" w:rsidP="00BB700E">
      <w:pPr>
        <w:contextualSpacing/>
        <w:rPr>
          <w:rFonts w:asciiTheme="majorHAnsi" w:hAnsiTheme="majorHAnsi"/>
          <w:b/>
          <w:sz w:val="20"/>
          <w:szCs w:val="20"/>
        </w:rPr>
      </w:pPr>
    </w:p>
    <w:p w:rsidR="00BB700E" w:rsidRPr="00F03C37" w:rsidRDefault="00BB700E" w:rsidP="00BB700E">
      <w:pPr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W w:w="10213" w:type="dxa"/>
        <w:tblInd w:w="534" w:type="dxa"/>
        <w:tblLook w:val="04A0"/>
      </w:tblPr>
      <w:tblGrid>
        <w:gridCol w:w="602"/>
        <w:gridCol w:w="1099"/>
        <w:gridCol w:w="2507"/>
        <w:gridCol w:w="2897"/>
        <w:gridCol w:w="3108"/>
      </w:tblGrid>
      <w:tr w:rsidR="00BB700E" w:rsidRPr="00F03C37" w:rsidTr="00B74975">
        <w:trPr>
          <w:trHeight w:val="507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Red.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noWrap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Mjesto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28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6D9F1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VPN p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kapacitet veze</w:t>
            </w:r>
          </w:p>
        </w:tc>
        <w:tc>
          <w:tcPr>
            <w:tcW w:w="310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6D9F1"/>
            <w:hideMark/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VPN p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ristup Internetu s neograničenim prometom </w:t>
            </w: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–</w:t>
            </w: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broj priključaka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hideMark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Otočac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Kralja Zvonimira 8</w:t>
            </w:r>
          </w:p>
        </w:tc>
        <w:tc>
          <w:tcPr>
            <w:tcW w:w="289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20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08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  <w:hideMark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Novalja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Trg dr. Franje Tuđmana 1</w:t>
            </w:r>
          </w:p>
        </w:tc>
        <w:tc>
          <w:tcPr>
            <w:tcW w:w="289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50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50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08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dr. Franje Tuđmana 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20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BB700E" w:rsidRPr="00F03C37" w:rsidTr="00B74975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noWrap/>
          </w:tcPr>
          <w:p w:rsidR="00BB700E" w:rsidRPr="00F03C37" w:rsidRDefault="00BB700E" w:rsidP="00BB700E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Gospić</w:t>
            </w:r>
          </w:p>
        </w:tc>
        <w:tc>
          <w:tcPr>
            <w:tcW w:w="250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Budačka ulica 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/s / 20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80"/>
            </w:tcBorders>
          </w:tcPr>
          <w:p w:rsidR="00BB700E" w:rsidRPr="00F03C37" w:rsidRDefault="00BB700E" w:rsidP="00BB700E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BB700E" w:rsidRPr="00F03C37" w:rsidRDefault="00BB700E" w:rsidP="00BB700E">
      <w:pPr>
        <w:overflowPunct w:val="0"/>
        <w:autoSpaceDE w:val="0"/>
        <w:autoSpaceDN w:val="0"/>
        <w:contextualSpacing/>
        <w:rPr>
          <w:rFonts w:asciiTheme="majorHAnsi" w:hAnsiTheme="majorHAnsi"/>
          <w:b/>
          <w:sz w:val="20"/>
          <w:szCs w:val="20"/>
        </w:rPr>
      </w:pPr>
    </w:p>
    <w:p w:rsidR="00271465" w:rsidRDefault="00271465" w:rsidP="00BB700E">
      <w:pPr>
        <w:contextualSpacing/>
      </w:pPr>
    </w:p>
    <w:sectPr w:rsidR="00271465" w:rsidSect="00BB700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F08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DD4D3E"/>
    <w:multiLevelType w:val="hybridMultilevel"/>
    <w:tmpl w:val="66E60B5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700E"/>
    <w:rsid w:val="00271465"/>
    <w:rsid w:val="00BB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70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BB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BB700E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BB700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o-senjsk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JOSIP DRAGIČEVIĆ</cp:lastModifiedBy>
  <cp:revision>2</cp:revision>
  <dcterms:created xsi:type="dcterms:W3CDTF">2020-10-16T10:58:00Z</dcterms:created>
  <dcterms:modified xsi:type="dcterms:W3CDTF">2020-10-16T10:58:00Z</dcterms:modified>
</cp:coreProperties>
</file>